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C0" w:rsidRPr="00C074C0" w:rsidRDefault="00C074C0" w:rsidP="00C074C0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74C0">
        <w:rPr>
          <w:rFonts w:ascii="Times New Roman" w:hAnsi="Times New Roman" w:cs="Times New Roman"/>
          <w:sz w:val="24"/>
          <w:szCs w:val="24"/>
        </w:rPr>
        <w:t>Родился 10 января 1975 года в г. Барнауле.</w:t>
      </w:r>
    </w:p>
    <w:p w:rsidR="00C074C0" w:rsidRPr="00C074C0" w:rsidRDefault="00C074C0" w:rsidP="00C074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4C0" w:rsidRPr="00C074C0" w:rsidRDefault="00C074C0" w:rsidP="00C074C0">
      <w:pPr>
        <w:contextualSpacing/>
        <w:rPr>
          <w:rFonts w:ascii="Times New Roman" w:hAnsi="Times New Roman" w:cs="Times New Roman"/>
          <w:sz w:val="24"/>
          <w:szCs w:val="24"/>
        </w:rPr>
      </w:pPr>
      <w:r w:rsidRPr="00C074C0">
        <w:rPr>
          <w:rFonts w:ascii="Times New Roman" w:hAnsi="Times New Roman" w:cs="Times New Roman"/>
          <w:sz w:val="24"/>
          <w:szCs w:val="24"/>
        </w:rPr>
        <w:t>В 1997 году окончил энергетический факультет Алтайского государственного технического университета по специальности «Электроснабжение (по отраслям)».</w:t>
      </w:r>
    </w:p>
    <w:p w:rsidR="00C074C0" w:rsidRPr="00C074C0" w:rsidRDefault="00C074C0" w:rsidP="00C074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4C0" w:rsidRPr="00C074C0" w:rsidRDefault="00C074C0" w:rsidP="00C074C0">
      <w:pPr>
        <w:contextualSpacing/>
        <w:rPr>
          <w:rFonts w:ascii="Times New Roman" w:hAnsi="Times New Roman" w:cs="Times New Roman"/>
          <w:sz w:val="24"/>
          <w:szCs w:val="24"/>
        </w:rPr>
      </w:pPr>
      <w:r w:rsidRPr="00C074C0">
        <w:rPr>
          <w:rFonts w:ascii="Times New Roman" w:hAnsi="Times New Roman" w:cs="Times New Roman"/>
          <w:sz w:val="24"/>
          <w:szCs w:val="24"/>
        </w:rPr>
        <w:t>Начал свою трудовую деятельность со слесаря-электрика в производственно-ремонтном предприятии ОАО «Алтайэнерго». В 1997 году — инженер-электрик предприятия «Алтайсельхозэнерго». В 2000 году перешел в филиал «Энергосбыта» ОАО «Алтайэнерго», где прошел путь от электромонтера до начальника участка. В 2004 году назначен начальником Первомайского участка филиала «Алтайэнергосбыта» в г. Новоалтайске. С 2009 года - начальник отдела по передаче электроэнергии Новоалтайского филиала «Алтайкрайэнерго». В 2011 году стал руководителем филиала. В январе 2014 года стал директором «Алтайкрайэнерго».</w:t>
      </w:r>
    </w:p>
    <w:p w:rsidR="00C074C0" w:rsidRPr="00C074C0" w:rsidRDefault="00C074C0" w:rsidP="00C074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4C0" w:rsidRPr="00C074C0" w:rsidRDefault="00C074C0" w:rsidP="00C074C0">
      <w:pPr>
        <w:contextualSpacing/>
        <w:rPr>
          <w:rFonts w:ascii="Times New Roman" w:hAnsi="Times New Roman" w:cs="Times New Roman"/>
          <w:sz w:val="24"/>
          <w:szCs w:val="24"/>
        </w:rPr>
      </w:pPr>
      <w:r w:rsidRPr="00C074C0">
        <w:rPr>
          <w:rFonts w:ascii="Times New Roman" w:hAnsi="Times New Roman" w:cs="Times New Roman"/>
          <w:sz w:val="24"/>
          <w:szCs w:val="24"/>
        </w:rPr>
        <w:t>В 2012 году избран в Новоалтайское городское собрание депутатов, где работал в постоянной комиссии по жизнеобеспечению города.</w:t>
      </w:r>
    </w:p>
    <w:p w:rsidR="00C074C0" w:rsidRPr="00C074C0" w:rsidRDefault="00C074C0" w:rsidP="00C074C0">
      <w:pPr>
        <w:contextualSpacing/>
        <w:rPr>
          <w:rFonts w:ascii="Times New Roman" w:hAnsi="Times New Roman" w:cs="Times New Roman"/>
          <w:sz w:val="24"/>
          <w:szCs w:val="24"/>
        </w:rPr>
      </w:pPr>
      <w:r w:rsidRPr="00C074C0">
        <w:rPr>
          <w:rFonts w:ascii="Times New Roman" w:hAnsi="Times New Roman" w:cs="Times New Roman"/>
          <w:sz w:val="24"/>
          <w:szCs w:val="24"/>
        </w:rPr>
        <w:t>В 2016 году был избран депутатом Алтайского краевого Законодательного Собрания и стал заместителем председателя комитета АКЗС по экономической политике, промышленности и предпринимательству на освобожденной основе.</w:t>
      </w:r>
    </w:p>
    <w:p w:rsidR="00C074C0" w:rsidRPr="00C074C0" w:rsidRDefault="00C074C0" w:rsidP="00C074C0">
      <w:pPr>
        <w:contextualSpacing/>
        <w:rPr>
          <w:rFonts w:ascii="Times New Roman" w:hAnsi="Times New Roman" w:cs="Times New Roman"/>
          <w:sz w:val="24"/>
          <w:szCs w:val="24"/>
        </w:rPr>
      </w:pPr>
      <w:r w:rsidRPr="00C074C0">
        <w:rPr>
          <w:rFonts w:ascii="Times New Roman" w:hAnsi="Times New Roman" w:cs="Times New Roman"/>
          <w:sz w:val="24"/>
          <w:szCs w:val="24"/>
        </w:rPr>
        <w:t xml:space="preserve">В 2021 году избран депутатом по одномандатному избирательному округу № 6 (Тальменский, Тюменцевский, Шелаболихинский районы), стал председателем комитета по строительству, жилищно-коммунальному хозяйству, транспорту и связи. </w:t>
      </w:r>
    </w:p>
    <w:p w:rsidR="00C074C0" w:rsidRPr="00C074C0" w:rsidRDefault="00C074C0" w:rsidP="00C074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4C0" w:rsidRPr="00C074C0" w:rsidRDefault="00C074C0" w:rsidP="00C074C0">
      <w:pPr>
        <w:contextualSpacing/>
        <w:rPr>
          <w:rFonts w:ascii="Times New Roman" w:hAnsi="Times New Roman" w:cs="Times New Roman"/>
          <w:sz w:val="24"/>
          <w:szCs w:val="24"/>
        </w:rPr>
      </w:pPr>
      <w:r w:rsidRPr="00C074C0">
        <w:rPr>
          <w:rFonts w:ascii="Times New Roman" w:hAnsi="Times New Roman" w:cs="Times New Roman"/>
          <w:sz w:val="24"/>
          <w:szCs w:val="24"/>
        </w:rPr>
        <w:t xml:space="preserve">С 2017 года является региональным координатором партийного проекта «Единой России» «Городская среда». </w:t>
      </w:r>
    </w:p>
    <w:p w:rsidR="00C074C0" w:rsidRPr="00C074C0" w:rsidRDefault="00C074C0" w:rsidP="00C074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1233" w:rsidRPr="00C074C0" w:rsidRDefault="00C074C0" w:rsidP="00C074C0">
      <w:pPr>
        <w:contextualSpacing/>
        <w:rPr>
          <w:rFonts w:ascii="Times New Roman" w:hAnsi="Times New Roman" w:cs="Times New Roman"/>
          <w:sz w:val="24"/>
          <w:szCs w:val="24"/>
        </w:rPr>
      </w:pPr>
      <w:r w:rsidRPr="00C074C0">
        <w:rPr>
          <w:rFonts w:ascii="Times New Roman" w:hAnsi="Times New Roman" w:cs="Times New Roman"/>
          <w:sz w:val="24"/>
          <w:szCs w:val="24"/>
        </w:rPr>
        <w:t>Женат, воспитывает сына и дочь.</w:t>
      </w:r>
    </w:p>
    <w:sectPr w:rsidR="00A21233" w:rsidRPr="00C0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C0"/>
    <w:rsid w:val="007E3955"/>
    <w:rsid w:val="00A21233"/>
    <w:rsid w:val="00C0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Админ</cp:lastModifiedBy>
  <cp:revision>2</cp:revision>
  <dcterms:created xsi:type="dcterms:W3CDTF">2021-11-23T06:50:00Z</dcterms:created>
  <dcterms:modified xsi:type="dcterms:W3CDTF">2021-11-23T06:50:00Z</dcterms:modified>
</cp:coreProperties>
</file>