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45" w:rsidRDefault="00CD3633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  <w:b/>
        </w:rPr>
      </w:pPr>
      <w:r w:rsidRPr="00CD3633">
        <w:rPr>
          <w:rFonts w:eastAsia="Times New Roman" w:cstheme="minorHAnsi"/>
          <w:b/>
        </w:rPr>
        <w:t xml:space="preserve">Доклад первого заместителя главы Администрации района </w:t>
      </w:r>
    </w:p>
    <w:p w:rsidR="00CD3633" w:rsidRPr="00CD3633" w:rsidRDefault="00CD3633" w:rsidP="00CC1245">
      <w:pPr>
        <w:spacing w:after="0" w:line="240" w:lineRule="auto"/>
        <w:ind w:firstLine="851"/>
        <w:jc w:val="both"/>
        <w:outlineLvl w:val="1"/>
        <w:rPr>
          <w:rFonts w:eastAsia="Times New Roman" w:cstheme="minorHAnsi"/>
          <w:b/>
        </w:rPr>
      </w:pPr>
      <w:r w:rsidRPr="00CD3633">
        <w:rPr>
          <w:rFonts w:eastAsia="Times New Roman" w:cstheme="minorHAnsi"/>
          <w:b/>
        </w:rPr>
        <w:t xml:space="preserve">по экономическим вопросам П.И. </w:t>
      </w:r>
      <w:proofErr w:type="spellStart"/>
      <w:r w:rsidRPr="00CD3633">
        <w:rPr>
          <w:rFonts w:eastAsia="Times New Roman" w:cstheme="minorHAnsi"/>
          <w:b/>
        </w:rPr>
        <w:t>Белькова</w:t>
      </w:r>
      <w:proofErr w:type="spellEnd"/>
    </w:p>
    <w:p w:rsidR="00EC1D6B" w:rsidRPr="00CD3633" w:rsidRDefault="0014182C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Указом Президента Российской Федерации №204 от 07</w:t>
      </w:r>
      <w:r w:rsidR="00D86A05" w:rsidRPr="00CD3633">
        <w:rPr>
          <w:rFonts w:eastAsia="Times New Roman" w:cstheme="minorHAnsi"/>
        </w:rPr>
        <w:t xml:space="preserve"> мая </w:t>
      </w:r>
      <w:r w:rsidRPr="00CD3633">
        <w:rPr>
          <w:rFonts w:eastAsia="Times New Roman" w:cstheme="minorHAnsi"/>
        </w:rPr>
        <w:t>2018 года</w:t>
      </w:r>
      <w:r w:rsidR="008956DC" w:rsidRPr="00CD3633">
        <w:rPr>
          <w:rFonts w:eastAsia="Times New Roman" w:cstheme="minorHAnsi"/>
        </w:rPr>
        <w:t xml:space="preserve"> </w:t>
      </w:r>
      <w:r w:rsidRPr="00CD3633">
        <w:rPr>
          <w:rFonts w:eastAsia="Times New Roman" w:cstheme="minorHAnsi"/>
        </w:rPr>
        <w:t xml:space="preserve">«О национальных целях и стратегических задачах развития Российской Федерации на период до 2024 года» определены  12 </w:t>
      </w:r>
      <w:r w:rsidR="00726F57" w:rsidRPr="00CD3633">
        <w:rPr>
          <w:rFonts w:eastAsia="Times New Roman" w:cstheme="minorHAnsi"/>
        </w:rPr>
        <w:t>национальны</w:t>
      </w:r>
      <w:r w:rsidRPr="00CD3633">
        <w:rPr>
          <w:rFonts w:eastAsia="Times New Roman" w:cstheme="minorHAnsi"/>
        </w:rPr>
        <w:t>х</w:t>
      </w:r>
      <w:r w:rsidR="00726F57" w:rsidRPr="00CD3633">
        <w:rPr>
          <w:rFonts w:eastAsia="Times New Roman" w:cstheme="minorHAnsi"/>
        </w:rPr>
        <w:t xml:space="preserve"> проект</w:t>
      </w:r>
      <w:r w:rsidRPr="00CD3633">
        <w:rPr>
          <w:rFonts w:eastAsia="Times New Roman" w:cstheme="minorHAnsi"/>
        </w:rPr>
        <w:t>ов.</w:t>
      </w:r>
      <w:r w:rsidR="00D86A05" w:rsidRPr="00CD3633">
        <w:rPr>
          <w:rFonts w:eastAsia="Times New Roman" w:cstheme="minorHAnsi"/>
        </w:rPr>
        <w:t xml:space="preserve"> </w:t>
      </w:r>
    </w:p>
    <w:p w:rsidR="00EC1D6B" w:rsidRPr="00CD3633" w:rsidRDefault="00EC1D6B" w:rsidP="006C35D8">
      <w:pPr>
        <w:spacing w:after="0" w:line="240" w:lineRule="auto"/>
        <w:ind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  <w:color w:val="020C22"/>
          <w:shd w:val="clear" w:color="auto" w:fill="FEFEFE"/>
        </w:rPr>
        <w:t xml:space="preserve">Цель реализации данных проектов, утвержденная указом – это осуществление  прорывного  научно-технологического  и социально-экономического развития Российской Федерации,  увеличения численности  населения  страны,  повышения  уровня  жизни  граждан, создания комфортных условий для их проживания, а  также  условий  и возможностей  для  самореализации  и  раскрытия   таланта   каждого человека. На сегодняшний день работа органов власти всех уровней проводится в рамках реализации данного указа и направлена на выполнение поставленных им задач. </w:t>
      </w:r>
    </w:p>
    <w:p w:rsidR="00726F57" w:rsidRPr="00CD3633" w:rsidRDefault="00D86A05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Я в</w:t>
      </w:r>
      <w:r w:rsidR="00E13049" w:rsidRPr="00CD3633">
        <w:rPr>
          <w:rFonts w:eastAsia="Times New Roman" w:cstheme="minorHAnsi"/>
        </w:rPr>
        <w:t>кратце расскажу о каждом из них и более подробно расскажу о проекте «</w:t>
      </w:r>
      <w:r w:rsidR="00E13049" w:rsidRPr="00CD3633">
        <w:rPr>
          <w:rFonts w:cstheme="minorHAnsi"/>
        </w:rPr>
        <w:t>Малый бизнес и поддержка индивидуальной предпринимательской инициативы». В свою очередь мои коллеги расскажут подробно о реализации национальных проектов, которые ими курируются и непосредственно реализуются на территории нашего района.</w:t>
      </w:r>
    </w:p>
    <w:p w:rsidR="00726F57" w:rsidRPr="00CD3633" w:rsidRDefault="00726F57" w:rsidP="00D86A05">
      <w:pPr>
        <w:pStyle w:val="a6"/>
        <w:numPr>
          <w:ilvl w:val="0"/>
          <w:numId w:val="114"/>
        </w:numPr>
        <w:spacing w:after="0" w:line="240" w:lineRule="auto"/>
        <w:jc w:val="center"/>
        <w:rPr>
          <w:rFonts w:cstheme="minorHAnsi"/>
          <w:b/>
        </w:rPr>
      </w:pPr>
      <w:r w:rsidRPr="00CD3633">
        <w:rPr>
          <w:rFonts w:cstheme="minorHAnsi"/>
          <w:b/>
        </w:rPr>
        <w:t>Национальный проект</w:t>
      </w:r>
      <w:r w:rsidR="000A0132" w:rsidRPr="00CD3633">
        <w:rPr>
          <w:rFonts w:cstheme="minorHAnsi"/>
          <w:b/>
        </w:rPr>
        <w:t xml:space="preserve"> «</w:t>
      </w:r>
      <w:r w:rsidR="00A146DC" w:rsidRPr="00CD3633">
        <w:rPr>
          <w:rFonts w:cstheme="minorHAnsi"/>
          <w:b/>
        </w:rPr>
        <w:t>Здравоохранение</w:t>
      </w:r>
      <w:r w:rsidR="000A0132" w:rsidRPr="00CD3633">
        <w:rPr>
          <w:rFonts w:cstheme="minorHAnsi"/>
          <w:b/>
        </w:rPr>
        <w:t>»</w:t>
      </w:r>
    </w:p>
    <w:p w:rsidR="00726F57" w:rsidRPr="00CD3633" w:rsidRDefault="00726F57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Национальные цели</w:t>
      </w:r>
      <w:r w:rsidR="009B2DC3" w:rsidRPr="00CD3633">
        <w:rPr>
          <w:rFonts w:eastAsia="Times New Roman" w:cstheme="minorHAnsi"/>
        </w:rPr>
        <w:t xml:space="preserve"> проекта это</w:t>
      </w:r>
      <w:r w:rsidR="00D86A05" w:rsidRPr="00CD3633">
        <w:rPr>
          <w:rFonts w:eastAsia="Times New Roman" w:cstheme="minorHAnsi"/>
        </w:rPr>
        <w:t>:</w:t>
      </w:r>
    </w:p>
    <w:p w:rsidR="00726F57" w:rsidRPr="00CD3633" w:rsidRDefault="00726F57" w:rsidP="00D86A0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Обеспечение устойчивого развития численности населения Российской Федерации</w:t>
      </w:r>
    </w:p>
    <w:p w:rsidR="00A146DC" w:rsidRPr="00CD3633" w:rsidRDefault="00A146DC" w:rsidP="00D86A0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Снижение смертности</w:t>
      </w:r>
    </w:p>
    <w:p w:rsidR="00A146DC" w:rsidRPr="00CD3633" w:rsidRDefault="00A146DC" w:rsidP="00D86A0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Обеспечение медицинскими кадрами</w:t>
      </w:r>
    </w:p>
    <w:p w:rsidR="00726F57" w:rsidRPr="00CD3633" w:rsidRDefault="00726F57" w:rsidP="00D86A05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Повышение ожидаемой продолжительности жизни до 78 лет к 2024 году, до 80 лет к 2030 году</w:t>
      </w:r>
      <w:r w:rsidR="00D86A05" w:rsidRPr="00CD3633">
        <w:rPr>
          <w:rFonts w:eastAsia="Times New Roman" w:cstheme="minorHAnsi"/>
        </w:rPr>
        <w:t>.</w:t>
      </w:r>
    </w:p>
    <w:p w:rsidR="003A377D" w:rsidRPr="00CD3633" w:rsidRDefault="003A377D" w:rsidP="00D86A05">
      <w:pPr>
        <w:pStyle w:val="a6"/>
        <w:numPr>
          <w:ilvl w:val="0"/>
          <w:numId w:val="114"/>
        </w:numPr>
        <w:spacing w:after="0" w:line="240" w:lineRule="auto"/>
        <w:jc w:val="center"/>
        <w:rPr>
          <w:rFonts w:cstheme="minorHAnsi"/>
          <w:b/>
        </w:rPr>
      </w:pPr>
      <w:r w:rsidRPr="00CD3633">
        <w:rPr>
          <w:rFonts w:cstheme="minorHAnsi"/>
          <w:b/>
        </w:rPr>
        <w:t>Национальный проект «Демография»</w:t>
      </w:r>
    </w:p>
    <w:p w:rsidR="003A377D" w:rsidRPr="00CD3633" w:rsidRDefault="003A377D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Цели проекта</w:t>
      </w:r>
    </w:p>
    <w:p w:rsidR="003A377D" w:rsidRPr="00CD3633" w:rsidRDefault="003A377D" w:rsidP="00D86A0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Увеличение ожидаемую продолжительность здоровой жизни до 67 лет</w:t>
      </w:r>
    </w:p>
    <w:p w:rsidR="003A377D" w:rsidRPr="00CD3633" w:rsidRDefault="003A377D" w:rsidP="00D86A0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Увеличение доли граждан, ведущих здоровый образ жизни</w:t>
      </w:r>
    </w:p>
    <w:p w:rsidR="00A146DC" w:rsidRPr="00CD3633" w:rsidRDefault="00A146DC" w:rsidP="00D86A0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Увеличение до 55% доли граждан занимающихся спортом</w:t>
      </w:r>
    </w:p>
    <w:p w:rsidR="00A146DC" w:rsidRPr="00CD3633" w:rsidRDefault="00855EFB" w:rsidP="00D86A05">
      <w:pPr>
        <w:spacing w:after="0" w:line="240" w:lineRule="auto"/>
        <w:ind w:firstLine="851"/>
        <w:jc w:val="center"/>
        <w:rPr>
          <w:rFonts w:eastAsia="Times New Roman" w:cstheme="minorHAnsi"/>
          <w:b/>
        </w:rPr>
      </w:pPr>
      <w:r w:rsidRPr="00CD3633">
        <w:rPr>
          <w:rFonts w:eastAsia="Times New Roman" w:cstheme="minorHAnsi"/>
          <w:b/>
          <w:bCs/>
        </w:rPr>
        <w:t>3</w:t>
      </w:r>
      <w:r w:rsidR="00DD0D42" w:rsidRPr="00CD3633">
        <w:rPr>
          <w:rFonts w:eastAsia="Times New Roman" w:cstheme="minorHAnsi"/>
          <w:b/>
          <w:bCs/>
        </w:rPr>
        <w:t xml:space="preserve">. </w:t>
      </w:r>
      <w:r w:rsidR="00726F57" w:rsidRPr="00CD3633">
        <w:rPr>
          <w:rFonts w:eastAsia="Times New Roman" w:cstheme="minorHAnsi"/>
          <w:b/>
          <w:bCs/>
        </w:rPr>
        <w:t>Национальный проект «Образование»</w:t>
      </w:r>
      <w:r w:rsidR="00726F57" w:rsidRPr="00CD3633">
        <w:rPr>
          <w:rFonts w:eastAsia="Times New Roman" w:cstheme="minorHAnsi"/>
          <w:b/>
        </w:rPr>
        <w:t xml:space="preserve"> – это инициатива, направленная на</w:t>
      </w:r>
      <w:r w:rsidR="00D86A05" w:rsidRPr="00CD3633">
        <w:rPr>
          <w:rFonts w:eastAsia="Times New Roman" w:cstheme="minorHAnsi"/>
          <w:b/>
        </w:rPr>
        <w:t xml:space="preserve"> достижение двух ключевых задач</w:t>
      </w:r>
    </w:p>
    <w:p w:rsidR="009637E9" w:rsidRPr="00CD3633" w:rsidRDefault="00726F57" w:rsidP="00D86A05">
      <w:pPr>
        <w:spacing w:after="0" w:line="240" w:lineRule="auto"/>
        <w:ind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 xml:space="preserve">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</w:t>
      </w:r>
    </w:p>
    <w:p w:rsidR="00726F57" w:rsidRPr="00CD3633" w:rsidRDefault="00726F57" w:rsidP="00D86A05">
      <w:pPr>
        <w:spacing w:after="0" w:line="240" w:lineRule="auto"/>
        <w:ind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 xml:space="preserve">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574B29" w:rsidRPr="00CD3633" w:rsidRDefault="00DD0D42" w:rsidP="00D86A05">
      <w:pPr>
        <w:spacing w:after="0" w:line="240" w:lineRule="auto"/>
        <w:ind w:firstLine="851"/>
        <w:jc w:val="center"/>
        <w:rPr>
          <w:rFonts w:cstheme="minorHAnsi"/>
          <w:b/>
        </w:rPr>
      </w:pPr>
      <w:r w:rsidRPr="00CD3633">
        <w:rPr>
          <w:rFonts w:cstheme="minorHAnsi"/>
          <w:b/>
        </w:rPr>
        <w:t>4.</w:t>
      </w:r>
      <w:r w:rsidR="00574B29" w:rsidRPr="00CD3633">
        <w:rPr>
          <w:rFonts w:cstheme="minorHAnsi"/>
          <w:b/>
        </w:rPr>
        <w:t>Национальный проект «Культура»</w:t>
      </w:r>
    </w:p>
    <w:p w:rsidR="00574B29" w:rsidRPr="00CD3633" w:rsidRDefault="00574B29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Цели проекта</w:t>
      </w:r>
    </w:p>
    <w:p w:rsidR="00574B29" w:rsidRPr="00CD3633" w:rsidRDefault="00574B29" w:rsidP="00D86A0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Обеспечение качественно нового уровня развития инфраструктуры культуры (федеральный проект «Культурная среда»)</w:t>
      </w:r>
    </w:p>
    <w:p w:rsidR="00574B29" w:rsidRPr="00CD3633" w:rsidRDefault="00574B29" w:rsidP="00D86A0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Создание условий для реализации творческого потенциала нации (федеральный проект «Творческие люди»)</w:t>
      </w:r>
    </w:p>
    <w:p w:rsidR="00574B29" w:rsidRPr="00CD3633" w:rsidRDefault="00574B29" w:rsidP="00D86A0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proofErr w:type="spellStart"/>
      <w:r w:rsidRPr="00CD3633">
        <w:rPr>
          <w:rFonts w:eastAsia="Times New Roman" w:cstheme="minorHAnsi"/>
        </w:rPr>
        <w:t>Цифровизация</w:t>
      </w:r>
      <w:proofErr w:type="spellEnd"/>
      <w:r w:rsidRPr="00CD3633">
        <w:rPr>
          <w:rFonts w:eastAsia="Times New Roman" w:cstheme="minorHAnsi"/>
        </w:rPr>
        <w:t xml:space="preserve"> услуг и формирование информационного пространства в сфере культуры (федеральный проект «Цифровая культура»)</w:t>
      </w:r>
    </w:p>
    <w:p w:rsidR="00574B29" w:rsidRPr="00CD3633" w:rsidRDefault="00574B29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Федеральные проекты национального проекта «Культура»</w:t>
      </w:r>
    </w:p>
    <w:p w:rsidR="00A146DC" w:rsidRPr="00CD3633" w:rsidRDefault="00013E3D" w:rsidP="00D86A05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hyperlink r:id="rId6" w:tgtFrame="_blank" w:tooltip="Творческие люди" w:history="1">
        <w:r w:rsidR="00574B29" w:rsidRPr="00CD3633">
          <w:rPr>
            <w:rFonts w:eastAsia="Times New Roman" w:cstheme="minorHAnsi"/>
          </w:rPr>
          <w:t>Творческие люди</w:t>
        </w:r>
      </w:hyperlink>
    </w:p>
    <w:p w:rsidR="00574B29" w:rsidRPr="00CD3633" w:rsidRDefault="00013E3D" w:rsidP="00D86A05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hyperlink r:id="rId7" w:tgtFrame="_blank" w:tooltip="Цифровая культура" w:history="1">
        <w:r w:rsidR="00574B29" w:rsidRPr="00CD3633">
          <w:rPr>
            <w:rFonts w:eastAsia="Times New Roman" w:cstheme="minorHAnsi"/>
          </w:rPr>
          <w:t xml:space="preserve">Цифровая культура </w:t>
        </w:r>
      </w:hyperlink>
    </w:p>
    <w:p w:rsidR="00A146DC" w:rsidRPr="00CD3633" w:rsidRDefault="00013E3D" w:rsidP="00D86A05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hyperlink r:id="rId8" w:tgtFrame="_blank" w:tooltip="Культурная среда" w:history="1">
        <w:r w:rsidR="00574B29" w:rsidRPr="00CD3633">
          <w:rPr>
            <w:rFonts w:eastAsia="Times New Roman" w:cstheme="minorHAnsi"/>
          </w:rPr>
          <w:t>Культурная среда</w:t>
        </w:r>
      </w:hyperlink>
      <w:r w:rsidR="00A146DC" w:rsidRPr="00CD3633">
        <w:rPr>
          <w:rFonts w:eastAsia="Times New Roman" w:cstheme="minorHAnsi"/>
        </w:rPr>
        <w:t xml:space="preserve"> </w:t>
      </w:r>
    </w:p>
    <w:p w:rsidR="00574B29" w:rsidRPr="00CD3633" w:rsidRDefault="00A146DC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А также г</w:t>
      </w:r>
      <w:r w:rsidR="00574B29" w:rsidRPr="00CD3633">
        <w:rPr>
          <w:rFonts w:eastAsia="Times New Roman" w:cstheme="minorHAnsi"/>
        </w:rPr>
        <w:t>осударственная программа «Развитие культуры и туризма» на 2013–2020 годы</w:t>
      </w:r>
      <w:r w:rsidR="00E13049" w:rsidRPr="00CD3633">
        <w:rPr>
          <w:rFonts w:eastAsia="Times New Roman" w:cstheme="minorHAnsi"/>
        </w:rPr>
        <w:t>.</w:t>
      </w:r>
    </w:p>
    <w:p w:rsidR="00956E4D" w:rsidRPr="00CD3633" w:rsidRDefault="00855EFB" w:rsidP="00D86A05">
      <w:pPr>
        <w:spacing w:after="0" w:line="240" w:lineRule="auto"/>
        <w:ind w:firstLine="851"/>
        <w:jc w:val="center"/>
        <w:rPr>
          <w:rFonts w:cstheme="minorHAnsi"/>
          <w:b/>
        </w:rPr>
      </w:pPr>
      <w:r w:rsidRPr="00CD3633">
        <w:rPr>
          <w:rFonts w:cstheme="minorHAnsi"/>
          <w:b/>
        </w:rPr>
        <w:t>5</w:t>
      </w:r>
      <w:r w:rsidR="00EF7DAD" w:rsidRPr="00CD3633">
        <w:rPr>
          <w:rFonts w:cstheme="minorHAnsi"/>
          <w:b/>
        </w:rPr>
        <w:t>.</w:t>
      </w:r>
      <w:r w:rsidR="00D86A05" w:rsidRPr="00CD3633">
        <w:rPr>
          <w:rFonts w:cstheme="minorHAnsi"/>
          <w:b/>
        </w:rPr>
        <w:t xml:space="preserve"> </w:t>
      </w:r>
      <w:r w:rsidR="00956E4D" w:rsidRPr="00CD3633">
        <w:rPr>
          <w:rFonts w:cstheme="minorHAnsi"/>
          <w:b/>
        </w:rPr>
        <w:t>Национальный проект «Безопасные и качественные автомобильные дороги»</w:t>
      </w:r>
    </w:p>
    <w:p w:rsidR="00D86A05" w:rsidRPr="00CD3633" w:rsidRDefault="00956E4D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Цели проекта</w:t>
      </w:r>
      <w:r w:rsidR="00D86A05" w:rsidRPr="00CD3633">
        <w:rPr>
          <w:rFonts w:eastAsia="Times New Roman" w:cstheme="minorHAnsi"/>
        </w:rPr>
        <w:t>:</w:t>
      </w:r>
      <w:r w:rsidRPr="00CD3633">
        <w:rPr>
          <w:rFonts w:eastAsia="Times New Roman" w:cstheme="minorHAnsi"/>
        </w:rPr>
        <w:t xml:space="preserve"> </w:t>
      </w:r>
    </w:p>
    <w:p w:rsidR="00EF7DAD" w:rsidRPr="00CD3633" w:rsidRDefault="00956E4D" w:rsidP="00D86A05">
      <w:pPr>
        <w:tabs>
          <w:tab w:val="left" w:pos="142"/>
        </w:tabs>
        <w:spacing w:after="0" w:line="240" w:lineRule="auto"/>
        <w:ind w:firstLine="851"/>
        <w:jc w:val="both"/>
        <w:outlineLvl w:val="1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увеличение доли автомобильных дорог регионального значения, соответствующих нормативным требованиям, в их общей протяжённост</w:t>
      </w:r>
      <w:r w:rsidR="00D86A05" w:rsidRPr="00CD3633">
        <w:rPr>
          <w:rFonts w:eastAsia="Times New Roman" w:cstheme="minorHAnsi"/>
        </w:rPr>
        <w:t>и не менее чем до 50 процентов</w:t>
      </w:r>
    </w:p>
    <w:p w:rsidR="00EF7DAD" w:rsidRPr="00CD3633" w:rsidRDefault="00956E4D" w:rsidP="00D86A05">
      <w:pPr>
        <w:tabs>
          <w:tab w:val="left" w:pos="142"/>
        </w:tabs>
        <w:spacing w:after="0" w:line="240" w:lineRule="auto"/>
        <w:ind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снижение доли автомобильных дорог федерального и регионального значения, работающих в режиме перегрузки,</w:t>
      </w:r>
    </w:p>
    <w:p w:rsidR="00956E4D" w:rsidRPr="00CD3633" w:rsidRDefault="00956E4D" w:rsidP="00D86A05">
      <w:pPr>
        <w:tabs>
          <w:tab w:val="left" w:pos="142"/>
        </w:tabs>
        <w:spacing w:after="0" w:line="240" w:lineRule="auto"/>
        <w:ind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снижение количества мест концентрации дорожно-транспортных происшествий в два раза;</w:t>
      </w:r>
    </w:p>
    <w:p w:rsidR="00956E4D" w:rsidRPr="00CD3633" w:rsidRDefault="00956E4D" w:rsidP="00D86A05">
      <w:pPr>
        <w:tabs>
          <w:tab w:val="left" w:pos="142"/>
        </w:tabs>
        <w:spacing w:after="0" w:line="240" w:lineRule="auto"/>
        <w:ind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снижение смертности в результате дорожно-транспортных происшествий в 3,5 раза (к 2030 году – стремление к нулевому уровню смертности).</w:t>
      </w:r>
    </w:p>
    <w:p w:rsidR="00CC44C5" w:rsidRPr="00CD3633" w:rsidRDefault="00855EFB" w:rsidP="00D86A05">
      <w:pPr>
        <w:spacing w:after="0" w:line="240" w:lineRule="auto"/>
        <w:ind w:firstLine="851"/>
        <w:jc w:val="center"/>
        <w:rPr>
          <w:rFonts w:cstheme="minorHAnsi"/>
          <w:b/>
        </w:rPr>
      </w:pPr>
      <w:r w:rsidRPr="00CD3633">
        <w:rPr>
          <w:rFonts w:cstheme="minorHAnsi"/>
          <w:b/>
        </w:rPr>
        <w:t xml:space="preserve">6. </w:t>
      </w:r>
      <w:r w:rsidR="001802A9" w:rsidRPr="00CD3633">
        <w:rPr>
          <w:rFonts w:cstheme="minorHAnsi"/>
          <w:b/>
        </w:rPr>
        <w:t>Нацпроек</w:t>
      </w:r>
      <w:r w:rsidR="0022201D" w:rsidRPr="00CD3633">
        <w:rPr>
          <w:rFonts w:cstheme="minorHAnsi"/>
          <w:b/>
        </w:rPr>
        <w:t>т</w:t>
      </w:r>
      <w:r w:rsidR="001802A9" w:rsidRPr="00CD3633">
        <w:rPr>
          <w:rFonts w:cstheme="minorHAnsi"/>
          <w:b/>
        </w:rPr>
        <w:t>:</w:t>
      </w:r>
      <w:r w:rsidR="00A146DC" w:rsidRPr="00CD3633">
        <w:rPr>
          <w:rFonts w:cstheme="minorHAnsi"/>
          <w:b/>
        </w:rPr>
        <w:t xml:space="preserve"> </w:t>
      </w:r>
      <w:r w:rsidR="00CC44C5" w:rsidRPr="00CD3633">
        <w:rPr>
          <w:rFonts w:cstheme="minorHAnsi"/>
          <w:b/>
        </w:rPr>
        <w:t>Жилье и городская среда</w:t>
      </w:r>
    </w:p>
    <w:p w:rsidR="00CC44C5" w:rsidRPr="00CD3633" w:rsidRDefault="00CC44C5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Цели проекта</w:t>
      </w:r>
    </w:p>
    <w:p w:rsidR="009B2DC3" w:rsidRPr="00CD3633" w:rsidRDefault="00CC44C5" w:rsidP="00D86A05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lastRenderedPageBreak/>
        <w:t>Обеспечение доступным жильем семей со средним достатком</w:t>
      </w:r>
    </w:p>
    <w:p w:rsidR="00CC44C5" w:rsidRPr="00CD3633" w:rsidRDefault="00CC44C5" w:rsidP="00D86A05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Увеличение объема жилищного строительства не менее чем до 120 млн. квадратных метров в год</w:t>
      </w:r>
    </w:p>
    <w:p w:rsidR="00D86A05" w:rsidRPr="00CD3633" w:rsidRDefault="00CC44C5" w:rsidP="00D86A05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Кардинальное повышение комфортности городской</w:t>
      </w:r>
      <w:r w:rsidR="00D86A05" w:rsidRPr="00CD3633">
        <w:rPr>
          <w:rFonts w:eastAsia="Times New Roman" w:cstheme="minorHAnsi"/>
        </w:rPr>
        <w:t xml:space="preserve"> среды</w:t>
      </w:r>
    </w:p>
    <w:p w:rsidR="00CC44C5" w:rsidRPr="00CD3633" w:rsidRDefault="00CF1C5E" w:rsidP="00D86A05">
      <w:pPr>
        <w:spacing w:after="0" w:line="240" w:lineRule="auto"/>
        <w:ind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4.</w:t>
      </w:r>
      <w:r w:rsidR="00CC44C5" w:rsidRPr="00CD3633">
        <w:rPr>
          <w:rFonts w:eastAsia="Times New Roman" w:cstheme="minorHAnsi"/>
        </w:rPr>
        <w:t>Обеспечение устойчивого сокращения непригодного для проживания жилищного фонда</w:t>
      </w:r>
    </w:p>
    <w:p w:rsidR="00CD5B2C" w:rsidRPr="00CD3633" w:rsidRDefault="00855EFB" w:rsidP="00D86A05">
      <w:pPr>
        <w:spacing w:after="0" w:line="240" w:lineRule="auto"/>
        <w:ind w:firstLine="851"/>
        <w:jc w:val="center"/>
        <w:rPr>
          <w:rFonts w:cstheme="minorHAnsi"/>
          <w:b/>
        </w:rPr>
      </w:pPr>
      <w:r w:rsidRPr="00CD3633">
        <w:rPr>
          <w:rFonts w:cstheme="minorHAnsi"/>
          <w:b/>
        </w:rPr>
        <w:t>7</w:t>
      </w:r>
      <w:r w:rsidR="001B2388" w:rsidRPr="00CD3633">
        <w:rPr>
          <w:rFonts w:cstheme="minorHAnsi"/>
          <w:b/>
        </w:rPr>
        <w:t>.</w:t>
      </w:r>
      <w:r w:rsidR="00D86A05" w:rsidRPr="00CD3633">
        <w:rPr>
          <w:rFonts w:cstheme="minorHAnsi"/>
          <w:b/>
        </w:rPr>
        <w:t xml:space="preserve"> </w:t>
      </w:r>
      <w:r w:rsidR="00CD5B2C" w:rsidRPr="00CD3633">
        <w:rPr>
          <w:rFonts w:cstheme="minorHAnsi"/>
          <w:b/>
        </w:rPr>
        <w:t>Национальный проект «Экология»</w:t>
      </w:r>
    </w:p>
    <w:p w:rsidR="00CD5B2C" w:rsidRPr="00CD3633" w:rsidRDefault="00CD5B2C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Цели проекта</w:t>
      </w:r>
    </w:p>
    <w:p w:rsidR="00CD5B2C" w:rsidRPr="00CD3633" w:rsidRDefault="00CD5B2C" w:rsidP="00D86A05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Эффективное обращение с отходами производства и потребления, включая ликвидацию всех выявленных на 1 января 2018 года несанкционированных свалок в границах городов;</w:t>
      </w:r>
    </w:p>
    <w:p w:rsidR="00DD0D42" w:rsidRPr="00CD3633" w:rsidRDefault="00CD5B2C" w:rsidP="00D86A05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Кардинальное снижение уровня загрязнения атмосферного воздуха</w:t>
      </w:r>
    </w:p>
    <w:p w:rsidR="00CD5B2C" w:rsidRPr="00CD3633" w:rsidRDefault="00CD5B2C" w:rsidP="00D86A05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Повышение качес</w:t>
      </w:r>
      <w:r w:rsidR="009B2DC3" w:rsidRPr="00CD3633">
        <w:rPr>
          <w:rFonts w:eastAsia="Times New Roman" w:cstheme="minorHAnsi"/>
        </w:rPr>
        <w:t>тва питьевой воды для населения</w:t>
      </w:r>
    </w:p>
    <w:p w:rsidR="00CD5B2C" w:rsidRPr="00CD3633" w:rsidRDefault="00CD5B2C" w:rsidP="00D86A05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Сохране</w:t>
      </w:r>
      <w:r w:rsidR="009B2DC3" w:rsidRPr="00CD3633">
        <w:rPr>
          <w:rFonts w:eastAsia="Times New Roman" w:cstheme="minorHAnsi"/>
        </w:rPr>
        <w:t>ние биологического разнообразия</w:t>
      </w:r>
    </w:p>
    <w:p w:rsidR="00CD5B2C" w:rsidRPr="00CD3633" w:rsidRDefault="00CD5B2C" w:rsidP="00D86A05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Обеспечения баланса выбытия и воспроизводства лесов в соотношении 100% к 2024 году.</w:t>
      </w:r>
    </w:p>
    <w:p w:rsidR="00CD5B2C" w:rsidRPr="00CD3633" w:rsidRDefault="00855EFB" w:rsidP="00D86A05">
      <w:pPr>
        <w:spacing w:after="0" w:line="240" w:lineRule="auto"/>
        <w:ind w:firstLine="851"/>
        <w:jc w:val="center"/>
        <w:rPr>
          <w:rFonts w:cstheme="minorHAnsi"/>
          <w:b/>
        </w:rPr>
      </w:pPr>
      <w:r w:rsidRPr="00CD3633">
        <w:rPr>
          <w:rFonts w:cstheme="minorHAnsi"/>
          <w:b/>
        </w:rPr>
        <w:t>8</w:t>
      </w:r>
      <w:r w:rsidR="001B2388" w:rsidRPr="00CD3633">
        <w:rPr>
          <w:rFonts w:cstheme="minorHAnsi"/>
          <w:b/>
        </w:rPr>
        <w:t>.</w:t>
      </w:r>
      <w:r w:rsidR="00CD5B2C" w:rsidRPr="00CD3633">
        <w:rPr>
          <w:rFonts w:cstheme="minorHAnsi"/>
          <w:b/>
        </w:rPr>
        <w:t>Национальный проект «Наука»</w:t>
      </w:r>
    </w:p>
    <w:p w:rsidR="00CD5B2C" w:rsidRPr="00CD3633" w:rsidRDefault="00CD5B2C" w:rsidP="00D86A05">
      <w:pPr>
        <w:spacing w:after="0" w:line="240" w:lineRule="auto"/>
        <w:ind w:firstLine="851"/>
        <w:jc w:val="both"/>
        <w:outlineLvl w:val="0"/>
        <w:rPr>
          <w:rFonts w:eastAsia="Times New Roman" w:cstheme="minorHAnsi"/>
          <w:kern w:val="36"/>
        </w:rPr>
      </w:pPr>
      <w:r w:rsidRPr="00CD3633">
        <w:rPr>
          <w:rFonts w:eastAsia="Times New Roman" w:cstheme="minorHAnsi"/>
          <w:bCs/>
          <w:kern w:val="36"/>
        </w:rPr>
        <w:t>Цели проекта «Наука»:</w:t>
      </w:r>
    </w:p>
    <w:p w:rsidR="00CD5B2C" w:rsidRPr="00CD3633" w:rsidRDefault="00CD5B2C" w:rsidP="00D86A05">
      <w:pPr>
        <w:numPr>
          <w:ilvl w:val="0"/>
          <w:numId w:val="63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CD5B2C" w:rsidRPr="00CD3633" w:rsidRDefault="00CD5B2C" w:rsidP="00D86A05">
      <w:pPr>
        <w:numPr>
          <w:ilvl w:val="0"/>
          <w:numId w:val="63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</w:t>
      </w:r>
    </w:p>
    <w:p w:rsidR="00D86A05" w:rsidRPr="00CD3633" w:rsidRDefault="00D86A05" w:rsidP="00D86A05">
      <w:pPr>
        <w:spacing w:after="0" w:line="240" w:lineRule="auto"/>
        <w:ind w:left="851"/>
        <w:jc w:val="both"/>
        <w:rPr>
          <w:rFonts w:eastAsia="Times New Roman" w:cstheme="minorHAnsi"/>
        </w:rPr>
      </w:pPr>
    </w:p>
    <w:p w:rsidR="00082841" w:rsidRPr="00CD3633" w:rsidRDefault="00855EFB" w:rsidP="00D86A05">
      <w:pPr>
        <w:spacing w:after="0" w:line="240" w:lineRule="auto"/>
        <w:ind w:firstLine="851"/>
        <w:jc w:val="center"/>
        <w:outlineLvl w:val="1"/>
        <w:rPr>
          <w:rFonts w:eastAsia="Times New Roman" w:cstheme="minorHAnsi"/>
          <w:b/>
        </w:rPr>
      </w:pPr>
      <w:r w:rsidRPr="00CD3633">
        <w:rPr>
          <w:rFonts w:eastAsia="Times New Roman" w:cstheme="minorHAnsi"/>
          <w:b/>
          <w:bCs/>
        </w:rPr>
        <w:t>9</w:t>
      </w:r>
      <w:r w:rsidR="001B2388" w:rsidRPr="00CD3633">
        <w:rPr>
          <w:rFonts w:eastAsia="Times New Roman" w:cstheme="minorHAnsi"/>
          <w:b/>
          <w:bCs/>
        </w:rPr>
        <w:t>.</w:t>
      </w:r>
      <w:r w:rsidR="00BF2DE2" w:rsidRPr="00CD3633">
        <w:rPr>
          <w:rFonts w:eastAsia="Times New Roman" w:cstheme="minorHAnsi"/>
          <w:b/>
          <w:bCs/>
        </w:rPr>
        <w:t xml:space="preserve"> </w:t>
      </w:r>
      <w:r w:rsidR="00082841" w:rsidRPr="00CD3633">
        <w:rPr>
          <w:rFonts w:eastAsia="Times New Roman" w:cstheme="minorHAnsi"/>
          <w:b/>
          <w:bCs/>
        </w:rPr>
        <w:t>Н</w:t>
      </w:r>
      <w:r w:rsidR="00F13E44" w:rsidRPr="00CD3633">
        <w:rPr>
          <w:rFonts w:eastAsia="Times New Roman" w:cstheme="minorHAnsi"/>
          <w:b/>
          <w:bCs/>
        </w:rPr>
        <w:t>а</w:t>
      </w:r>
      <w:r w:rsidR="00082841" w:rsidRPr="00CD3633">
        <w:rPr>
          <w:rFonts w:eastAsia="Times New Roman" w:cstheme="minorHAnsi"/>
          <w:b/>
          <w:bCs/>
        </w:rPr>
        <w:t xml:space="preserve">циональный проект </w:t>
      </w:r>
      <w:r w:rsidR="00082841" w:rsidRPr="00CD3633">
        <w:rPr>
          <w:rFonts w:eastAsia="Times New Roman" w:cstheme="minorHAnsi"/>
          <w:b/>
        </w:rPr>
        <w:t>«Цифровая экономика»</w:t>
      </w:r>
    </w:p>
    <w:p w:rsidR="00082841" w:rsidRPr="00CD3633" w:rsidRDefault="00082841" w:rsidP="00D86A05">
      <w:pPr>
        <w:pStyle w:val="2"/>
        <w:spacing w:after="0" w:afterAutospacing="0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CD3633">
        <w:rPr>
          <w:rStyle w:val="a8"/>
          <w:rFonts w:asciiTheme="minorHAnsi" w:hAnsiTheme="minorHAnsi" w:cstheme="minorHAnsi"/>
          <w:b w:val="0"/>
          <w:sz w:val="22"/>
          <w:szCs w:val="22"/>
        </w:rPr>
        <w:t>Цели проекта </w:t>
      </w:r>
    </w:p>
    <w:p w:rsidR="00082841" w:rsidRPr="00CD3633" w:rsidRDefault="00082841" w:rsidP="00D86A05">
      <w:pPr>
        <w:numPr>
          <w:ilvl w:val="0"/>
          <w:numId w:val="80"/>
        </w:numPr>
        <w:spacing w:after="0" w:line="240" w:lineRule="auto"/>
        <w:ind w:left="0" w:firstLine="851"/>
        <w:jc w:val="both"/>
        <w:rPr>
          <w:rFonts w:cstheme="minorHAnsi"/>
        </w:rPr>
      </w:pPr>
      <w:r w:rsidRPr="00CD3633">
        <w:rPr>
          <w:rFonts w:cstheme="minorHAnsi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</w:t>
      </w:r>
    </w:p>
    <w:p w:rsidR="00082841" w:rsidRPr="00CD3633" w:rsidRDefault="00082841" w:rsidP="00D86A05">
      <w:pPr>
        <w:numPr>
          <w:ilvl w:val="0"/>
          <w:numId w:val="80"/>
        </w:numPr>
        <w:spacing w:after="0" w:line="240" w:lineRule="auto"/>
        <w:ind w:left="0" w:firstLine="851"/>
        <w:jc w:val="both"/>
        <w:rPr>
          <w:rFonts w:cstheme="minorHAnsi"/>
        </w:rPr>
      </w:pPr>
      <w:r w:rsidRPr="00CD3633">
        <w:rPr>
          <w:rFonts w:cstheme="minorHAnsi"/>
        </w:rPr>
        <w:t>создание устойчивой и безопасной информационно-телекоммуникационной инфраструктуры высокоскоростной передачи, обработки  и хранения организаций больших объемов данных, доступной для всех домохозяйств</w:t>
      </w:r>
    </w:p>
    <w:p w:rsidR="00082841" w:rsidRPr="00CD3633" w:rsidRDefault="00082841" w:rsidP="00D86A05">
      <w:pPr>
        <w:numPr>
          <w:ilvl w:val="0"/>
          <w:numId w:val="80"/>
        </w:numPr>
        <w:spacing w:after="0" w:line="240" w:lineRule="auto"/>
        <w:ind w:left="0" w:firstLine="851"/>
        <w:jc w:val="both"/>
        <w:rPr>
          <w:rFonts w:cstheme="minorHAnsi"/>
        </w:rPr>
      </w:pPr>
      <w:r w:rsidRPr="00CD3633">
        <w:rPr>
          <w:rFonts w:cstheme="minorHAnsi"/>
        </w:rPr>
        <w:t>использование преимущественно</w:t>
      </w:r>
      <w:r w:rsidR="00D86A05" w:rsidRPr="00CD3633">
        <w:rPr>
          <w:rFonts w:cstheme="minorHAnsi"/>
        </w:rPr>
        <w:t xml:space="preserve"> </w:t>
      </w:r>
      <w:r w:rsidRPr="00CD3633">
        <w:rPr>
          <w:rFonts w:cstheme="minorHAnsi"/>
        </w:rPr>
        <w:t>отечественного</w:t>
      </w:r>
      <w:r w:rsidR="00D86A05" w:rsidRPr="00CD3633">
        <w:rPr>
          <w:rFonts w:cstheme="minorHAnsi"/>
        </w:rPr>
        <w:t xml:space="preserve"> </w:t>
      </w:r>
      <w:r w:rsidRPr="00CD3633">
        <w:rPr>
          <w:rFonts w:cstheme="minorHAnsi"/>
        </w:rPr>
        <w:t>программного</w:t>
      </w:r>
      <w:r w:rsidR="00D86A05" w:rsidRPr="00CD3633">
        <w:rPr>
          <w:rFonts w:cstheme="minorHAnsi"/>
        </w:rPr>
        <w:t xml:space="preserve"> </w:t>
      </w:r>
      <w:r w:rsidRPr="00CD3633">
        <w:rPr>
          <w:rFonts w:cstheme="minorHAnsi"/>
        </w:rPr>
        <w:t>обеспечения</w:t>
      </w:r>
      <w:r w:rsidR="00D86A05" w:rsidRPr="00CD3633">
        <w:rPr>
          <w:rFonts w:cstheme="minorHAnsi"/>
        </w:rPr>
        <w:t xml:space="preserve"> </w:t>
      </w:r>
      <w:r w:rsidRPr="00CD3633">
        <w:rPr>
          <w:rFonts w:cstheme="minorHAnsi"/>
        </w:rPr>
        <w:t>государственными органами, органами местного самоуправления и</w:t>
      </w:r>
      <w:r w:rsidR="00D86A05" w:rsidRPr="00CD3633">
        <w:rPr>
          <w:rFonts w:cstheme="minorHAnsi"/>
        </w:rPr>
        <w:t xml:space="preserve"> </w:t>
      </w:r>
      <w:r w:rsidRPr="00CD3633">
        <w:rPr>
          <w:rFonts w:cstheme="minorHAnsi"/>
        </w:rPr>
        <w:t>организациями</w:t>
      </w:r>
    </w:p>
    <w:p w:rsidR="00082841" w:rsidRPr="00CD3633" w:rsidRDefault="00082841" w:rsidP="00D86A05">
      <w:pPr>
        <w:pStyle w:val="a7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CD3633">
        <w:rPr>
          <w:rFonts w:asciiTheme="minorHAnsi" w:hAnsiTheme="minorHAnsi" w:cstheme="minorHAnsi"/>
          <w:sz w:val="22"/>
          <w:szCs w:val="22"/>
        </w:rPr>
        <w:t> Федеральные проекты национального проекта «Цифровая экономика»</w:t>
      </w:r>
    </w:p>
    <w:p w:rsidR="00082841" w:rsidRPr="00CD3633" w:rsidRDefault="00013E3D" w:rsidP="00D86A05">
      <w:pPr>
        <w:numPr>
          <w:ilvl w:val="0"/>
          <w:numId w:val="91"/>
        </w:numPr>
        <w:spacing w:after="0" w:line="240" w:lineRule="auto"/>
        <w:ind w:left="0" w:firstLine="142"/>
        <w:jc w:val="both"/>
        <w:rPr>
          <w:rFonts w:cstheme="minorHAnsi"/>
        </w:rPr>
      </w:pPr>
      <w:hyperlink r:id="rId9" w:history="1">
        <w:r w:rsidR="00082841" w:rsidRPr="00CD3633">
          <w:rPr>
            <w:rStyle w:val="a5"/>
            <w:rFonts w:cstheme="minorHAnsi"/>
            <w:color w:val="auto"/>
            <w:u w:val="none"/>
          </w:rPr>
          <w:t>Нормативное регулирование цифровой среды</w:t>
        </w:r>
      </w:hyperlink>
      <w:r w:rsidR="00082841" w:rsidRPr="00CD3633">
        <w:rPr>
          <w:rFonts w:cstheme="minorHAnsi"/>
        </w:rPr>
        <w:t>, </w:t>
      </w:r>
    </w:p>
    <w:p w:rsidR="00D86A05" w:rsidRPr="00CD3633" w:rsidRDefault="00013E3D" w:rsidP="00D86A05">
      <w:pPr>
        <w:numPr>
          <w:ilvl w:val="0"/>
          <w:numId w:val="91"/>
        </w:numPr>
        <w:spacing w:after="0" w:line="240" w:lineRule="auto"/>
        <w:ind w:left="0" w:firstLine="142"/>
        <w:jc w:val="both"/>
        <w:rPr>
          <w:rFonts w:cstheme="minorHAnsi"/>
        </w:rPr>
      </w:pPr>
      <w:hyperlink r:id="rId10" w:history="1">
        <w:r w:rsidR="00082841" w:rsidRPr="00CD3633">
          <w:rPr>
            <w:rStyle w:val="a5"/>
            <w:rFonts w:cstheme="minorHAnsi"/>
            <w:color w:val="auto"/>
            <w:u w:val="none"/>
          </w:rPr>
          <w:t>Кадры для цифровой экономики</w:t>
        </w:r>
      </w:hyperlink>
      <w:r w:rsidR="00082841" w:rsidRPr="00CD3633">
        <w:rPr>
          <w:rFonts w:cstheme="minorHAnsi"/>
        </w:rPr>
        <w:t xml:space="preserve">, </w:t>
      </w:r>
    </w:p>
    <w:p w:rsidR="002C043B" w:rsidRPr="00CD3633" w:rsidRDefault="00013E3D" w:rsidP="00D86A05">
      <w:pPr>
        <w:numPr>
          <w:ilvl w:val="0"/>
          <w:numId w:val="91"/>
        </w:numPr>
        <w:spacing w:after="0" w:line="240" w:lineRule="auto"/>
        <w:ind w:left="0" w:firstLine="142"/>
        <w:jc w:val="both"/>
        <w:rPr>
          <w:rFonts w:cstheme="minorHAnsi"/>
        </w:rPr>
      </w:pPr>
      <w:hyperlink r:id="rId11" w:history="1">
        <w:r w:rsidR="00082841" w:rsidRPr="00CD3633">
          <w:rPr>
            <w:rStyle w:val="a5"/>
            <w:rFonts w:cstheme="minorHAnsi"/>
            <w:color w:val="auto"/>
            <w:u w:val="none"/>
          </w:rPr>
          <w:t>Информационная безопасность</w:t>
        </w:r>
      </w:hyperlink>
      <w:r w:rsidR="00082841" w:rsidRPr="00CD3633">
        <w:rPr>
          <w:rFonts w:cstheme="minorHAnsi"/>
        </w:rPr>
        <w:t xml:space="preserve">, </w:t>
      </w:r>
    </w:p>
    <w:p w:rsidR="00D86A05" w:rsidRPr="00CD3633" w:rsidRDefault="00082841" w:rsidP="00D86A05">
      <w:pPr>
        <w:numPr>
          <w:ilvl w:val="0"/>
          <w:numId w:val="91"/>
        </w:numPr>
        <w:spacing w:after="0" w:line="240" w:lineRule="auto"/>
        <w:ind w:left="0" w:firstLine="142"/>
        <w:jc w:val="both"/>
        <w:rPr>
          <w:rFonts w:cstheme="minorHAnsi"/>
        </w:rPr>
      </w:pPr>
      <w:r w:rsidRPr="00CD3633">
        <w:rPr>
          <w:rFonts w:cstheme="minorHAnsi"/>
        </w:rPr>
        <w:t xml:space="preserve"> </w:t>
      </w:r>
      <w:hyperlink r:id="rId12" w:history="1">
        <w:r w:rsidRPr="00CD3633">
          <w:rPr>
            <w:rStyle w:val="a5"/>
            <w:rFonts w:cstheme="minorHAnsi"/>
            <w:color w:val="auto"/>
            <w:u w:val="none"/>
          </w:rPr>
          <w:t>Цифровые технологии</w:t>
        </w:r>
      </w:hyperlink>
      <w:r w:rsidRPr="00CD3633">
        <w:rPr>
          <w:rFonts w:cstheme="minorHAnsi"/>
        </w:rPr>
        <w:t xml:space="preserve">, </w:t>
      </w:r>
    </w:p>
    <w:p w:rsidR="009B2DC3" w:rsidRPr="00CD3633" w:rsidRDefault="00013E3D" w:rsidP="00D86A05">
      <w:pPr>
        <w:numPr>
          <w:ilvl w:val="0"/>
          <w:numId w:val="91"/>
        </w:numPr>
        <w:spacing w:after="0" w:line="240" w:lineRule="auto"/>
        <w:ind w:left="0" w:firstLine="142"/>
        <w:jc w:val="both"/>
        <w:rPr>
          <w:rFonts w:cstheme="minorHAnsi"/>
        </w:rPr>
      </w:pPr>
      <w:hyperlink r:id="rId13" w:history="1">
        <w:r w:rsidR="00082841" w:rsidRPr="00CD3633">
          <w:rPr>
            <w:rStyle w:val="a5"/>
            <w:rFonts w:cstheme="minorHAnsi"/>
            <w:color w:val="auto"/>
            <w:u w:val="none"/>
          </w:rPr>
          <w:t>Цифровое государственное управление</w:t>
        </w:r>
      </w:hyperlink>
    </w:p>
    <w:p w:rsidR="00726F57" w:rsidRPr="00CD3633" w:rsidRDefault="00726F57" w:rsidP="00D86A05">
      <w:pPr>
        <w:spacing w:after="0" w:line="240" w:lineRule="auto"/>
        <w:ind w:firstLine="851"/>
        <w:jc w:val="both"/>
        <w:rPr>
          <w:rFonts w:cstheme="minorHAnsi"/>
        </w:rPr>
      </w:pPr>
    </w:p>
    <w:p w:rsidR="002C043B" w:rsidRPr="00CD3633" w:rsidRDefault="002C043B" w:rsidP="00D86A05">
      <w:pPr>
        <w:spacing w:after="0" w:line="240" w:lineRule="auto"/>
        <w:ind w:firstLine="851"/>
        <w:jc w:val="center"/>
        <w:outlineLvl w:val="1"/>
        <w:rPr>
          <w:rFonts w:eastAsia="Times New Roman" w:cstheme="minorHAnsi"/>
          <w:b/>
        </w:rPr>
      </w:pPr>
      <w:r w:rsidRPr="00CD3633">
        <w:rPr>
          <w:rFonts w:eastAsia="Times New Roman" w:cstheme="minorHAnsi"/>
          <w:b/>
        </w:rPr>
        <w:t>1</w:t>
      </w:r>
      <w:r w:rsidR="00855EFB" w:rsidRPr="00CD3633">
        <w:rPr>
          <w:rFonts w:eastAsia="Times New Roman" w:cstheme="minorHAnsi"/>
          <w:b/>
        </w:rPr>
        <w:t>0</w:t>
      </w:r>
      <w:r w:rsidRPr="00CD3633">
        <w:rPr>
          <w:rFonts w:eastAsia="Times New Roman" w:cstheme="minorHAnsi"/>
          <w:b/>
        </w:rPr>
        <w:t>.</w:t>
      </w:r>
      <w:r w:rsidR="00D86A05" w:rsidRPr="00CD3633">
        <w:rPr>
          <w:rFonts w:eastAsia="Times New Roman" w:cstheme="minorHAnsi"/>
          <w:b/>
        </w:rPr>
        <w:t xml:space="preserve"> </w:t>
      </w:r>
      <w:r w:rsidR="00424BCC" w:rsidRPr="00CD3633">
        <w:rPr>
          <w:rFonts w:eastAsia="Times New Roman" w:cstheme="minorHAnsi"/>
          <w:b/>
        </w:rPr>
        <w:t>НАЦИОНАЛЬНЫЙ</w:t>
      </w:r>
      <w:r w:rsidR="003305FD" w:rsidRPr="00CD3633">
        <w:rPr>
          <w:rFonts w:eastAsia="Times New Roman" w:cstheme="minorHAnsi"/>
          <w:b/>
        </w:rPr>
        <w:t xml:space="preserve"> проект: «Производительность труда и поддержка за</w:t>
      </w:r>
      <w:r w:rsidR="00D86A05" w:rsidRPr="00CD3633">
        <w:rPr>
          <w:rFonts w:eastAsia="Times New Roman" w:cstheme="minorHAnsi"/>
          <w:b/>
        </w:rPr>
        <w:t>н</w:t>
      </w:r>
      <w:r w:rsidR="003305FD" w:rsidRPr="00CD3633">
        <w:rPr>
          <w:rFonts w:eastAsia="Times New Roman" w:cstheme="minorHAnsi"/>
          <w:b/>
        </w:rPr>
        <w:t>ятости»</w:t>
      </w:r>
    </w:p>
    <w:p w:rsidR="003305FD" w:rsidRPr="00CD3633" w:rsidRDefault="003305FD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Цели проекта </w:t>
      </w:r>
    </w:p>
    <w:p w:rsidR="003305FD" w:rsidRPr="00CD3633" w:rsidRDefault="003305FD" w:rsidP="00D86A05">
      <w:pPr>
        <w:numPr>
          <w:ilvl w:val="0"/>
          <w:numId w:val="92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Распространение знаний в области повышения производительности труда</w:t>
      </w:r>
    </w:p>
    <w:p w:rsidR="003305FD" w:rsidRPr="00CD3633" w:rsidRDefault="003305FD" w:rsidP="00D86A05">
      <w:pPr>
        <w:numPr>
          <w:ilvl w:val="0"/>
          <w:numId w:val="92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Стимулирование интереса к повышению производительности труда со стороны предприятий, региональных и федеральных органов власти</w:t>
      </w:r>
    </w:p>
    <w:p w:rsidR="003305FD" w:rsidRPr="00CD3633" w:rsidRDefault="003305FD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Федеральные проекты национального проекта «Производительность труда и поддержка занятости»</w:t>
      </w:r>
    </w:p>
    <w:p w:rsidR="003305FD" w:rsidRPr="00CD3633" w:rsidRDefault="00013E3D" w:rsidP="00D86A05">
      <w:pPr>
        <w:numPr>
          <w:ilvl w:val="0"/>
          <w:numId w:val="101"/>
        </w:numPr>
        <w:spacing w:after="0" w:line="240" w:lineRule="auto"/>
        <w:ind w:left="0" w:firstLine="284"/>
        <w:jc w:val="both"/>
        <w:rPr>
          <w:rFonts w:eastAsia="Times New Roman" w:cstheme="minorHAnsi"/>
        </w:rPr>
      </w:pPr>
      <w:hyperlink r:id="rId14" w:tgtFrame="_blank" w:tooltip="Системные меры по повышению производительности труда" w:history="1">
        <w:r w:rsidR="003305FD" w:rsidRPr="00CD3633">
          <w:rPr>
            <w:rFonts w:eastAsia="Times New Roman" w:cstheme="minorHAnsi"/>
          </w:rPr>
          <w:t>Системные меры по повышению производительности труда</w:t>
        </w:r>
      </w:hyperlink>
      <w:r w:rsidR="009B2DC3" w:rsidRPr="00CD3633">
        <w:rPr>
          <w:rFonts w:eastAsia="Times New Roman" w:cstheme="minorHAnsi"/>
        </w:rPr>
        <w:t> </w:t>
      </w:r>
    </w:p>
    <w:p w:rsidR="003305FD" w:rsidRPr="00CD3633" w:rsidRDefault="00013E3D" w:rsidP="00D86A05">
      <w:pPr>
        <w:numPr>
          <w:ilvl w:val="0"/>
          <w:numId w:val="101"/>
        </w:numPr>
        <w:spacing w:after="0" w:line="240" w:lineRule="auto"/>
        <w:ind w:left="0" w:firstLine="284"/>
        <w:jc w:val="both"/>
        <w:rPr>
          <w:rFonts w:eastAsia="Times New Roman" w:cstheme="minorHAnsi"/>
        </w:rPr>
      </w:pPr>
      <w:hyperlink r:id="rId15" w:tgtFrame="_blank" w:tooltip="Адресная поддержка повышения производительности труда на предприятиях" w:history="1">
        <w:r w:rsidR="003305FD" w:rsidRPr="00CD3633">
          <w:rPr>
            <w:rFonts w:eastAsia="Times New Roman" w:cstheme="minorHAnsi"/>
          </w:rPr>
          <w:t>Адресная поддержка повышения производительности труда на предприятиях</w:t>
        </w:r>
      </w:hyperlink>
    </w:p>
    <w:p w:rsidR="003305FD" w:rsidRPr="00CD3633" w:rsidRDefault="00013E3D" w:rsidP="00D86A05">
      <w:pPr>
        <w:numPr>
          <w:ilvl w:val="0"/>
          <w:numId w:val="101"/>
        </w:numPr>
        <w:spacing w:after="0" w:line="240" w:lineRule="auto"/>
        <w:ind w:left="0" w:firstLine="284"/>
        <w:jc w:val="both"/>
        <w:rPr>
          <w:rFonts w:eastAsia="Times New Roman" w:cstheme="minorHAnsi"/>
        </w:rPr>
      </w:pPr>
      <w:hyperlink r:id="rId16" w:tgtFrame="_blank" w:tooltip="Поддержка занятости и повышение эфыективности рынка труда для обеспечения роста производительности" w:history="1">
        <w:r w:rsidR="003305FD" w:rsidRPr="00CD3633">
          <w:rPr>
            <w:rFonts w:eastAsia="Times New Roman" w:cstheme="minorHAnsi"/>
          </w:rPr>
          <w:t>Поддержка занятости и повышение эффективности рынка труда для обеспечения роста производительности</w:t>
        </w:r>
      </w:hyperlink>
      <w:r w:rsidR="003305FD" w:rsidRPr="00CD3633">
        <w:rPr>
          <w:rFonts w:eastAsia="Times New Roman" w:cstheme="minorHAnsi"/>
        </w:rPr>
        <w:t xml:space="preserve">,  </w:t>
      </w:r>
    </w:p>
    <w:p w:rsidR="003305FD" w:rsidRPr="00CD3633" w:rsidRDefault="003305FD" w:rsidP="00D86A05">
      <w:pPr>
        <w:numPr>
          <w:ilvl w:val="0"/>
          <w:numId w:val="102"/>
        </w:numPr>
        <w:spacing w:after="0" w:line="240" w:lineRule="auto"/>
        <w:ind w:left="0" w:firstLine="284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Доля участия налоговых резидентов иностранных государств в уставном (складочном) капитале юридического лица не выше 25%</w:t>
      </w:r>
    </w:p>
    <w:p w:rsidR="00075758" w:rsidRPr="00CD3633" w:rsidRDefault="002C043B" w:rsidP="00D86A05">
      <w:pPr>
        <w:spacing w:after="0" w:line="240" w:lineRule="auto"/>
        <w:ind w:firstLine="851"/>
        <w:jc w:val="center"/>
        <w:rPr>
          <w:rFonts w:cstheme="minorHAnsi"/>
          <w:b/>
        </w:rPr>
      </w:pPr>
      <w:r w:rsidRPr="00CD3633">
        <w:rPr>
          <w:rFonts w:cstheme="minorHAnsi"/>
          <w:b/>
        </w:rPr>
        <w:t>1</w:t>
      </w:r>
      <w:r w:rsidR="00855EFB" w:rsidRPr="00CD3633">
        <w:rPr>
          <w:rFonts w:cstheme="minorHAnsi"/>
          <w:b/>
        </w:rPr>
        <w:t>1</w:t>
      </w:r>
      <w:r w:rsidRPr="00CD3633">
        <w:rPr>
          <w:rFonts w:cstheme="minorHAnsi"/>
          <w:b/>
        </w:rPr>
        <w:t xml:space="preserve">. </w:t>
      </w:r>
      <w:r w:rsidR="00075758" w:rsidRPr="00CD3633">
        <w:rPr>
          <w:rFonts w:cstheme="minorHAnsi"/>
          <w:b/>
        </w:rPr>
        <w:t>Национальный проект «Международная кооперация и экспорт»</w:t>
      </w:r>
    </w:p>
    <w:p w:rsidR="00855EFB" w:rsidRPr="00CD3633" w:rsidRDefault="009B2DC3" w:rsidP="00D86A05">
      <w:pPr>
        <w:spacing w:after="0" w:line="240" w:lineRule="auto"/>
        <w:ind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  <w:bCs/>
        </w:rPr>
        <w:t>П</w:t>
      </w:r>
      <w:r w:rsidR="00075758" w:rsidRPr="00CD3633">
        <w:rPr>
          <w:rFonts w:eastAsia="Times New Roman" w:cstheme="minorHAnsi"/>
        </w:rPr>
        <w:t>роект направлен на то, чтобы качественно повысить конкурентоспособность российских товаров и расширить их присутствие на мировых рынках. </w:t>
      </w:r>
    </w:p>
    <w:p w:rsidR="00855EFB" w:rsidRPr="00CD3633" w:rsidRDefault="00855EFB" w:rsidP="00D86A05">
      <w:pPr>
        <w:spacing w:after="0" w:line="240" w:lineRule="auto"/>
        <w:ind w:firstLine="851"/>
        <w:jc w:val="center"/>
        <w:rPr>
          <w:rFonts w:cstheme="minorHAnsi"/>
          <w:b/>
        </w:rPr>
      </w:pPr>
      <w:r w:rsidRPr="00CD3633">
        <w:rPr>
          <w:rFonts w:cstheme="minorHAnsi"/>
          <w:b/>
        </w:rPr>
        <w:t>12. Национальный проект «Малый бизнес и поддержка индивидуальной предпринимательской инициативы»</w:t>
      </w:r>
    </w:p>
    <w:p w:rsidR="00D86A05" w:rsidRPr="00CD3633" w:rsidRDefault="00D86A05" w:rsidP="00D86A05">
      <w:pPr>
        <w:spacing w:after="0" w:line="240" w:lineRule="auto"/>
        <w:ind w:firstLine="851"/>
        <w:rPr>
          <w:rFonts w:cstheme="minorHAnsi"/>
        </w:rPr>
      </w:pPr>
      <w:r w:rsidRPr="00CD3633">
        <w:rPr>
          <w:rFonts w:cstheme="minorHAnsi"/>
        </w:rPr>
        <w:t>На данном проекте я остановлюсь более подробно и расскажу о его реализации на территории нашего района.</w:t>
      </w:r>
    </w:p>
    <w:p w:rsidR="00855EFB" w:rsidRPr="00CD3633" w:rsidRDefault="00855EFB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</w:rPr>
      </w:pPr>
      <w:r w:rsidRPr="00CD3633">
        <w:rPr>
          <w:rFonts w:eastAsia="Times New Roman" w:cstheme="minorHAnsi"/>
        </w:rPr>
        <w:lastRenderedPageBreak/>
        <w:t>Цель проекта:</w:t>
      </w:r>
      <w:r w:rsidR="00D86A05" w:rsidRPr="00CD3633">
        <w:rPr>
          <w:rFonts w:eastAsia="Times New Roman" w:cstheme="minorHAnsi"/>
        </w:rPr>
        <w:t xml:space="preserve"> </w:t>
      </w:r>
      <w:r w:rsidRPr="00CD3633">
        <w:rPr>
          <w:rFonts w:eastAsia="Times New Roman" w:cstheme="minorHAnsi"/>
        </w:rPr>
        <w:t>увеличение численности занятых в сфере малого и среднего предпринимательства, включая индивидуальных предпринимателей. </w:t>
      </w:r>
    </w:p>
    <w:p w:rsidR="008956DC" w:rsidRPr="00CD3633" w:rsidRDefault="008956DC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Задачи проекта:</w:t>
      </w:r>
    </w:p>
    <w:p w:rsidR="008956DC" w:rsidRPr="00CD3633" w:rsidRDefault="008956DC" w:rsidP="00D86A05">
      <w:pPr>
        <w:numPr>
          <w:ilvl w:val="0"/>
          <w:numId w:val="74"/>
        </w:numPr>
        <w:tabs>
          <w:tab w:val="clear" w:pos="360"/>
          <w:tab w:val="num" w:pos="644"/>
        </w:tabs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Улучшение условий ведения предпринимательской деятельности, включая упрощение налоговой отчетности для предпринимателей, меняющих расчетно-кассовую технику.</w:t>
      </w:r>
    </w:p>
    <w:p w:rsidR="008956DC" w:rsidRPr="00CD3633" w:rsidRDefault="008956DC" w:rsidP="00D86A05">
      <w:pPr>
        <w:numPr>
          <w:ilvl w:val="0"/>
          <w:numId w:val="74"/>
        </w:numPr>
        <w:tabs>
          <w:tab w:val="clear" w:pos="360"/>
          <w:tab w:val="num" w:pos="644"/>
        </w:tabs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 xml:space="preserve">Обеспечение благоприятных условий осуществления деятельности </w:t>
      </w:r>
      <w:proofErr w:type="spellStart"/>
      <w:r w:rsidRPr="00CD3633">
        <w:rPr>
          <w:rFonts w:eastAsia="Times New Roman" w:cstheme="minorHAnsi"/>
        </w:rPr>
        <w:t>самозанятыми</w:t>
      </w:r>
      <w:proofErr w:type="spellEnd"/>
      <w:r w:rsidRPr="00CD3633">
        <w:rPr>
          <w:rFonts w:eastAsia="Times New Roman" w:cstheme="minorHAnsi"/>
        </w:rPr>
        <w:t xml:space="preserve"> гражданами, посредством создания нового налогового режима налогообложения, предусматривающего передачу информации о продажах в налоговые органы РФ в автоматическом режиме, освобождение от обязанности предоставлять отчетность, а так же оплату единого платежа с выручки, включающего в себя страховые взносы.</w:t>
      </w:r>
    </w:p>
    <w:p w:rsidR="008956DC" w:rsidRPr="00CD3633" w:rsidRDefault="008956DC" w:rsidP="00D86A05">
      <w:pPr>
        <w:numPr>
          <w:ilvl w:val="0"/>
          <w:numId w:val="74"/>
        </w:numPr>
        <w:tabs>
          <w:tab w:val="clear" w:pos="360"/>
          <w:tab w:val="num" w:pos="644"/>
        </w:tabs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Упрощение доступа к льготному финансированию, в том числе ежегодное увеличение объемов льготных кредитов, выдаваемых субъектам малого и среднего предпринимательства, включая индивидуальных предпринимателей.</w:t>
      </w:r>
    </w:p>
    <w:p w:rsidR="008956DC" w:rsidRPr="00CD3633" w:rsidRDefault="008956DC" w:rsidP="00D86A05">
      <w:pPr>
        <w:numPr>
          <w:ilvl w:val="0"/>
          <w:numId w:val="74"/>
        </w:numPr>
        <w:tabs>
          <w:tab w:val="clear" w:pos="360"/>
          <w:tab w:val="num" w:pos="644"/>
        </w:tabs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Развитие инструментов фондового рынка для использования субъектов МСП в целях получения доступа к дополнительным источникам финансирования.</w:t>
      </w:r>
    </w:p>
    <w:p w:rsidR="008956DC" w:rsidRPr="00CD3633" w:rsidRDefault="008956DC" w:rsidP="00D86A05">
      <w:pPr>
        <w:numPr>
          <w:ilvl w:val="0"/>
          <w:numId w:val="74"/>
        </w:numPr>
        <w:tabs>
          <w:tab w:val="clear" w:pos="360"/>
          <w:tab w:val="num" w:pos="644"/>
        </w:tabs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Повышение доступности инструментов лизинга для субъектов МСП.</w:t>
      </w:r>
    </w:p>
    <w:p w:rsidR="008956DC" w:rsidRPr="00CD3633" w:rsidRDefault="008956DC" w:rsidP="00D86A05">
      <w:pPr>
        <w:numPr>
          <w:ilvl w:val="0"/>
          <w:numId w:val="74"/>
        </w:numPr>
        <w:tabs>
          <w:tab w:val="clear" w:pos="360"/>
          <w:tab w:val="num" w:pos="644"/>
        </w:tabs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 xml:space="preserve">Повышение доступности финансирования микро и малого бизнеса за счет </w:t>
      </w:r>
      <w:proofErr w:type="spellStart"/>
      <w:r w:rsidRPr="00CD3633">
        <w:rPr>
          <w:rFonts w:eastAsia="Times New Roman" w:cstheme="minorHAnsi"/>
        </w:rPr>
        <w:t>микрофинансовых</w:t>
      </w:r>
      <w:proofErr w:type="spellEnd"/>
      <w:r w:rsidRPr="00CD3633">
        <w:rPr>
          <w:rFonts w:eastAsia="Times New Roman" w:cstheme="minorHAnsi"/>
        </w:rPr>
        <w:t xml:space="preserve"> организаций (МФО) </w:t>
      </w:r>
    </w:p>
    <w:p w:rsidR="008956DC" w:rsidRPr="00CD3633" w:rsidRDefault="008956DC" w:rsidP="00D86A05">
      <w:pPr>
        <w:numPr>
          <w:ilvl w:val="0"/>
          <w:numId w:val="74"/>
        </w:numPr>
        <w:tabs>
          <w:tab w:val="clear" w:pos="360"/>
          <w:tab w:val="num" w:pos="644"/>
        </w:tabs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Создание цифровой платформы, ориентированной на информационную поддержку производственной и сбытовой деятельности субъектов МСП, включая индивидуальных предпринимателей.</w:t>
      </w:r>
    </w:p>
    <w:p w:rsidR="008956DC" w:rsidRPr="00CD3633" w:rsidRDefault="008956DC" w:rsidP="00D86A05">
      <w:pPr>
        <w:numPr>
          <w:ilvl w:val="0"/>
          <w:numId w:val="74"/>
        </w:numPr>
        <w:tabs>
          <w:tab w:val="clear" w:pos="360"/>
          <w:tab w:val="num" w:pos="644"/>
        </w:tabs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Обеспечение упрощенного доступа в упрощенном виде для субъектов МСП к мерам поддержки</w:t>
      </w:r>
    </w:p>
    <w:p w:rsidR="008956DC" w:rsidRPr="00CD3633" w:rsidRDefault="008956DC" w:rsidP="00D86A05">
      <w:pPr>
        <w:numPr>
          <w:ilvl w:val="0"/>
          <w:numId w:val="74"/>
        </w:numPr>
        <w:tabs>
          <w:tab w:val="clear" w:pos="360"/>
          <w:tab w:val="num" w:pos="644"/>
        </w:tabs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Совершенствование нормативно-правового регулирования системы закупок, осуществляемых крупнейшими заказчиками у субъектов МСП, включая индивидуальных предпринимателей.</w:t>
      </w:r>
    </w:p>
    <w:p w:rsidR="008956DC" w:rsidRPr="00CD3633" w:rsidRDefault="008956DC" w:rsidP="00D86A05">
      <w:pPr>
        <w:numPr>
          <w:ilvl w:val="0"/>
          <w:numId w:val="74"/>
        </w:numPr>
        <w:tabs>
          <w:tab w:val="clear" w:pos="360"/>
          <w:tab w:val="num" w:pos="644"/>
        </w:tabs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Создание системы акселерации субъектов малого и среднего предпринимательства, включая ИП</w:t>
      </w:r>
    </w:p>
    <w:p w:rsidR="008956DC" w:rsidRPr="00CD3633" w:rsidRDefault="008956DC" w:rsidP="00D86A05">
      <w:pPr>
        <w:numPr>
          <w:ilvl w:val="0"/>
          <w:numId w:val="74"/>
        </w:numPr>
        <w:tabs>
          <w:tab w:val="clear" w:pos="360"/>
          <w:tab w:val="num" w:pos="644"/>
        </w:tabs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Создание системы поддержки фермеров и развитие сельской кооперации</w:t>
      </w:r>
    </w:p>
    <w:p w:rsidR="008956DC" w:rsidRPr="00CD3633" w:rsidRDefault="008956DC" w:rsidP="00D86A05">
      <w:pPr>
        <w:numPr>
          <w:ilvl w:val="0"/>
          <w:numId w:val="74"/>
        </w:numPr>
        <w:tabs>
          <w:tab w:val="clear" w:pos="360"/>
          <w:tab w:val="num" w:pos="644"/>
        </w:tabs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Формирование положительного образа предпринимателя</w:t>
      </w:r>
    </w:p>
    <w:p w:rsidR="008956DC" w:rsidRPr="00CD3633" w:rsidRDefault="008956DC" w:rsidP="00D86A05">
      <w:pPr>
        <w:numPr>
          <w:ilvl w:val="0"/>
          <w:numId w:val="74"/>
        </w:numPr>
        <w:tabs>
          <w:tab w:val="clear" w:pos="360"/>
          <w:tab w:val="num" w:pos="644"/>
        </w:tabs>
        <w:spacing w:after="0" w:line="240" w:lineRule="auto"/>
        <w:ind w:left="0" w:firstLine="851"/>
        <w:jc w:val="both"/>
        <w:outlineLvl w:val="1"/>
        <w:rPr>
          <w:rFonts w:eastAsia="Times New Roman" w:cstheme="minorHAnsi"/>
        </w:rPr>
      </w:pPr>
      <w:r w:rsidRPr="00CD3633">
        <w:rPr>
          <w:rFonts w:eastAsia="Times New Roman" w:cstheme="minorHAnsi"/>
        </w:rPr>
        <w:t xml:space="preserve">Выявление предпринимательских способностей и вовлечение в предпринимательскую деятельность лиц, имеющих предпринимательский потенциал </w:t>
      </w:r>
    </w:p>
    <w:p w:rsidR="008956DC" w:rsidRPr="00CD3633" w:rsidRDefault="008956DC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Показатели национального проекта «Малый бизнес и поддержка индивидуальной предпринимательской инициативы»:</w:t>
      </w:r>
    </w:p>
    <w:p w:rsidR="008956DC" w:rsidRPr="00CD3633" w:rsidRDefault="008956DC" w:rsidP="00D86A05">
      <w:pPr>
        <w:spacing w:after="0" w:line="240" w:lineRule="auto"/>
        <w:ind w:firstLine="851"/>
        <w:jc w:val="both"/>
        <w:outlineLvl w:val="2"/>
        <w:rPr>
          <w:rFonts w:eastAsia="Times New Roman" w:cstheme="minorHAnsi"/>
        </w:rPr>
      </w:pPr>
      <w:r w:rsidRPr="00CD3633">
        <w:rPr>
          <w:rFonts w:eastAsia="Times New Roman" w:cstheme="minorHAnsi"/>
        </w:rPr>
        <w:t>Численность занятых в сфере малого и среднего предпринимательства, включая индивидуальных предпринимателей,</w:t>
      </w:r>
      <w:r w:rsidR="00D86A05" w:rsidRPr="00CD3633">
        <w:rPr>
          <w:rFonts w:eastAsia="Times New Roman" w:cstheme="minorHAnsi"/>
        </w:rPr>
        <w:t xml:space="preserve"> </w:t>
      </w:r>
      <w:r w:rsidRPr="00CD3633">
        <w:rPr>
          <w:rFonts w:eastAsia="Times New Roman" w:cstheme="minorHAnsi"/>
        </w:rPr>
        <w:t xml:space="preserve">к 2024 году </w:t>
      </w:r>
      <w:r w:rsidR="00D86A05" w:rsidRPr="00CD3633">
        <w:rPr>
          <w:rFonts w:eastAsia="Times New Roman" w:cstheme="minorHAnsi"/>
        </w:rPr>
        <w:t xml:space="preserve">должна </w:t>
      </w:r>
      <w:r w:rsidRPr="00CD3633">
        <w:rPr>
          <w:rFonts w:eastAsia="Times New Roman" w:cstheme="minorHAnsi"/>
        </w:rPr>
        <w:t>составит</w:t>
      </w:r>
      <w:r w:rsidR="00D86A05" w:rsidRPr="00CD3633">
        <w:rPr>
          <w:rFonts w:eastAsia="Times New Roman" w:cstheme="minorHAnsi"/>
        </w:rPr>
        <w:t>ь 25 млн. чел.</w:t>
      </w:r>
    </w:p>
    <w:p w:rsidR="008956DC" w:rsidRPr="00CD3633" w:rsidRDefault="008956DC" w:rsidP="00D86A05">
      <w:pPr>
        <w:spacing w:after="0" w:line="240" w:lineRule="auto"/>
        <w:ind w:firstLine="851"/>
        <w:jc w:val="both"/>
        <w:outlineLvl w:val="2"/>
        <w:rPr>
          <w:rFonts w:eastAsia="Times New Roman" w:cstheme="minorHAnsi"/>
        </w:rPr>
      </w:pPr>
      <w:r w:rsidRPr="00CD3633">
        <w:rPr>
          <w:rFonts w:eastAsia="Times New Roman" w:cstheme="minorHAnsi"/>
        </w:rPr>
        <w:t>Доля малого и среднего предпринимательства в ВВП - 32,5 %:</w:t>
      </w:r>
    </w:p>
    <w:p w:rsidR="008956DC" w:rsidRPr="00CD3633" w:rsidRDefault="008956DC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  <w:b/>
        </w:rPr>
      </w:pPr>
      <w:r w:rsidRPr="00CD3633">
        <w:rPr>
          <w:rFonts w:eastAsia="Times New Roman" w:cstheme="minorHAnsi"/>
          <w:b/>
        </w:rPr>
        <w:t>Федеральные проекты национального проекта «Малый бизнес и поддержка индивидуальной предпринимательской инициативы»:</w:t>
      </w:r>
    </w:p>
    <w:p w:rsidR="008956DC" w:rsidRPr="00CD3633" w:rsidRDefault="008956DC" w:rsidP="00D86A05">
      <w:pPr>
        <w:spacing w:after="0" w:line="240" w:lineRule="auto"/>
        <w:ind w:firstLine="851"/>
        <w:jc w:val="both"/>
        <w:outlineLvl w:val="1"/>
        <w:rPr>
          <w:rFonts w:eastAsia="Times New Roman" w:cstheme="minorHAnsi"/>
        </w:rPr>
      </w:pPr>
      <w:r w:rsidRPr="00CD3633">
        <w:rPr>
          <w:rFonts w:cstheme="minorHAnsi"/>
        </w:rPr>
        <w:t>1.</w:t>
      </w:r>
      <w:r w:rsidR="00D86A05" w:rsidRPr="00CD3633">
        <w:rPr>
          <w:rFonts w:cstheme="minorHAnsi"/>
        </w:rPr>
        <w:t xml:space="preserve"> </w:t>
      </w:r>
      <w:hyperlink r:id="rId17" w:tgtFrame="_blank" w:history="1">
        <w:r w:rsidRPr="00CD3633">
          <w:rPr>
            <w:rFonts w:eastAsia="Times New Roman" w:cstheme="minorHAnsi"/>
          </w:rPr>
          <w:t>Улучшение условий ведения предпринимательской деятельности</w:t>
        </w:r>
      </w:hyperlink>
    </w:p>
    <w:p w:rsidR="008956DC" w:rsidRPr="00CD3633" w:rsidRDefault="008956DC" w:rsidP="00D86A05">
      <w:pPr>
        <w:spacing w:after="0" w:line="240" w:lineRule="auto"/>
        <w:ind w:firstLine="851"/>
        <w:jc w:val="both"/>
        <w:rPr>
          <w:rFonts w:eastAsia="Times New Roman" w:cstheme="minorHAnsi"/>
        </w:rPr>
      </w:pPr>
      <w:r w:rsidRPr="00CD3633">
        <w:rPr>
          <w:rFonts w:cstheme="minorHAnsi"/>
        </w:rPr>
        <w:t>2.</w:t>
      </w:r>
      <w:r w:rsidR="00D86A05" w:rsidRPr="00CD3633">
        <w:rPr>
          <w:rFonts w:cstheme="minorHAnsi"/>
        </w:rPr>
        <w:t xml:space="preserve"> </w:t>
      </w:r>
      <w:hyperlink r:id="rId18" w:tgtFrame="_blank" w:history="1">
        <w:r w:rsidRPr="00CD3633">
          <w:rPr>
            <w:rFonts w:eastAsia="Times New Roman" w:cstheme="minorHAnsi"/>
          </w:rPr>
          <w:t>Расширение доступа субъектов МСП к финансовой поддержке, в том числе к льготному финансированию</w:t>
        </w:r>
      </w:hyperlink>
      <w:r w:rsidRPr="00CD3633">
        <w:rPr>
          <w:rFonts w:eastAsia="Times New Roman" w:cstheme="minorHAnsi"/>
        </w:rPr>
        <w:t>, </w:t>
      </w:r>
      <w:r w:rsidRPr="00CD3633">
        <w:rPr>
          <w:rFonts w:cstheme="minorHAnsi"/>
        </w:rPr>
        <w:t xml:space="preserve"> </w:t>
      </w:r>
      <w:hyperlink r:id="rId19" w:tgtFrame="_blank" w:history="1">
        <w:r w:rsidRPr="00CD3633">
          <w:rPr>
            <w:rFonts w:eastAsia="Times New Roman" w:cstheme="minorHAnsi"/>
          </w:rPr>
          <w:t>Акселерация субъектов МСП</w:t>
        </w:r>
      </w:hyperlink>
    </w:p>
    <w:p w:rsidR="008956DC" w:rsidRPr="00CD3633" w:rsidRDefault="008956DC" w:rsidP="00D86A05">
      <w:pPr>
        <w:spacing w:after="0" w:line="240" w:lineRule="auto"/>
        <w:ind w:firstLine="851"/>
        <w:jc w:val="both"/>
        <w:rPr>
          <w:rFonts w:eastAsia="Times New Roman" w:cstheme="minorHAnsi"/>
        </w:rPr>
      </w:pPr>
      <w:r w:rsidRPr="00CD3633">
        <w:rPr>
          <w:rFonts w:cstheme="minorHAnsi"/>
        </w:rPr>
        <w:t>3.</w:t>
      </w:r>
      <w:r w:rsidR="00D86A05" w:rsidRPr="00CD3633">
        <w:rPr>
          <w:rFonts w:cstheme="minorHAnsi"/>
        </w:rPr>
        <w:t xml:space="preserve"> </w:t>
      </w:r>
      <w:hyperlink r:id="rId20" w:tgtFrame="_blank" w:history="1">
        <w:r w:rsidRPr="00CD3633">
          <w:rPr>
            <w:rFonts w:eastAsia="Times New Roman" w:cstheme="minorHAnsi"/>
          </w:rPr>
          <w:t>Создание системы поддержки фермеров и развитие сельской кооперации</w:t>
        </w:r>
      </w:hyperlink>
      <w:r w:rsidRPr="00CD3633">
        <w:rPr>
          <w:rFonts w:eastAsia="Times New Roman" w:cstheme="minorHAnsi"/>
        </w:rPr>
        <w:t xml:space="preserve">  </w:t>
      </w:r>
    </w:p>
    <w:p w:rsidR="008956DC" w:rsidRPr="00CD3633" w:rsidRDefault="008956DC" w:rsidP="00D86A05">
      <w:pPr>
        <w:spacing w:after="0" w:line="240" w:lineRule="auto"/>
        <w:ind w:firstLine="851"/>
        <w:jc w:val="both"/>
        <w:rPr>
          <w:rFonts w:eastAsia="Times New Roman" w:cstheme="minorHAnsi"/>
        </w:rPr>
      </w:pPr>
      <w:r w:rsidRPr="00CD3633">
        <w:rPr>
          <w:rFonts w:cstheme="minorHAnsi"/>
        </w:rPr>
        <w:t>4.</w:t>
      </w:r>
      <w:r w:rsidR="00D86A05" w:rsidRPr="00CD3633">
        <w:rPr>
          <w:rFonts w:cstheme="minorHAnsi"/>
        </w:rPr>
        <w:t xml:space="preserve"> </w:t>
      </w:r>
      <w:hyperlink r:id="rId21" w:tgtFrame="_blank" w:history="1">
        <w:r w:rsidRPr="00CD3633">
          <w:rPr>
            <w:rFonts w:eastAsia="Times New Roman" w:cstheme="minorHAnsi"/>
          </w:rPr>
          <w:t>Популяризация предпринимательства</w:t>
        </w:r>
      </w:hyperlink>
      <w:r w:rsidRPr="00CD3633">
        <w:rPr>
          <w:rFonts w:eastAsia="Times New Roman" w:cstheme="minorHAnsi"/>
        </w:rPr>
        <w:t> </w:t>
      </w:r>
    </w:p>
    <w:p w:rsidR="008956DC" w:rsidRPr="00CD3633" w:rsidRDefault="008956DC" w:rsidP="00D86A05">
      <w:pPr>
        <w:spacing w:after="0" w:line="240" w:lineRule="auto"/>
        <w:ind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 xml:space="preserve">На сегодняшний день </w:t>
      </w:r>
      <w:proofErr w:type="gramStart"/>
      <w:r w:rsidRPr="00CD3633">
        <w:rPr>
          <w:rFonts w:eastAsia="Times New Roman" w:cstheme="minorHAnsi"/>
        </w:rPr>
        <w:t>согласно  реестра</w:t>
      </w:r>
      <w:proofErr w:type="gramEnd"/>
      <w:r w:rsidRPr="00CD3633">
        <w:rPr>
          <w:rFonts w:eastAsia="Times New Roman" w:cstheme="minorHAnsi"/>
        </w:rPr>
        <w:t xml:space="preserve"> субъектов малого и среднего бизнеса в Тальменском  районе зарегистрировано  855 организаций малого и среднего бизнеса и 693 индивидуальных предпринимателей, количество работающих  в данной сфере составляет  2739 человек.  В целом наблюдается рост количества вновь созданных субъектов МСП.  </w:t>
      </w:r>
    </w:p>
    <w:p w:rsidR="008956DC" w:rsidRPr="00CD3633" w:rsidRDefault="008956DC" w:rsidP="00D86A05">
      <w:pPr>
        <w:spacing w:after="0" w:line="240" w:lineRule="auto"/>
        <w:ind w:firstLine="851"/>
        <w:jc w:val="both"/>
        <w:rPr>
          <w:rFonts w:eastAsia="Times New Roman" w:cstheme="minorHAnsi"/>
        </w:rPr>
      </w:pPr>
      <w:r w:rsidRPr="00CD3633">
        <w:rPr>
          <w:rFonts w:eastAsia="Times New Roman" w:cstheme="minorHAnsi"/>
        </w:rPr>
        <w:t xml:space="preserve">С целью </w:t>
      </w:r>
      <w:r w:rsidRPr="00CD3633">
        <w:rPr>
          <w:rFonts w:cstheme="minorHAnsi"/>
        </w:rPr>
        <w:t>Улучшения условий ведения  предпринимательской деятельности</w:t>
      </w:r>
      <w:r w:rsidRPr="00CD3633">
        <w:rPr>
          <w:rFonts w:eastAsia="Times New Roman" w:cstheme="minorHAnsi"/>
        </w:rPr>
        <w:t xml:space="preserve"> на территории Тальменского района  разработана дорожная карта и  определены направления работы, а именно:</w:t>
      </w:r>
    </w:p>
    <w:p w:rsidR="008956DC" w:rsidRPr="00CD3633" w:rsidRDefault="008956DC" w:rsidP="00D86A05">
      <w:pPr>
        <w:pStyle w:val="a6"/>
        <w:numPr>
          <w:ilvl w:val="0"/>
          <w:numId w:val="113"/>
        </w:numPr>
        <w:spacing w:after="0" w:line="240" w:lineRule="auto"/>
        <w:ind w:left="0" w:firstLine="851"/>
        <w:jc w:val="both"/>
        <w:rPr>
          <w:rFonts w:cstheme="minorHAnsi"/>
        </w:rPr>
      </w:pPr>
      <w:r w:rsidRPr="00CD3633">
        <w:rPr>
          <w:rFonts w:cstheme="minorHAnsi"/>
        </w:rPr>
        <w:t>Организация  информационно- консультационной  поддержки субъектам МСП, в том числе  по вопросам получения государственной поддержки, участия в региональных и федеральных конкурсах</w:t>
      </w:r>
    </w:p>
    <w:p w:rsidR="008956DC" w:rsidRPr="00CD3633" w:rsidRDefault="008956DC" w:rsidP="00D86A05">
      <w:pPr>
        <w:pStyle w:val="a6"/>
        <w:numPr>
          <w:ilvl w:val="0"/>
          <w:numId w:val="113"/>
        </w:numPr>
        <w:spacing w:after="0" w:line="240" w:lineRule="auto"/>
        <w:ind w:left="0" w:firstLine="851"/>
        <w:jc w:val="both"/>
        <w:rPr>
          <w:rFonts w:cstheme="minorHAnsi"/>
        </w:rPr>
      </w:pPr>
      <w:r w:rsidRPr="00CD3633">
        <w:rPr>
          <w:rFonts w:eastAsia="Times New Roman" w:cstheme="minorHAnsi"/>
        </w:rPr>
        <w:t>Реализация действующей  муниципальной программы</w:t>
      </w:r>
      <w:proofErr w:type="gramStart"/>
      <w:r w:rsidRPr="00CD3633">
        <w:rPr>
          <w:rFonts w:eastAsia="Times New Roman" w:cstheme="minorHAnsi"/>
        </w:rPr>
        <w:t xml:space="preserve"> </w:t>
      </w:r>
      <w:r w:rsidRPr="00CD3633">
        <w:rPr>
          <w:rFonts w:cstheme="minorHAnsi"/>
        </w:rPr>
        <w:t>О</w:t>
      </w:r>
      <w:proofErr w:type="gramEnd"/>
      <w:r w:rsidRPr="00CD3633">
        <w:rPr>
          <w:rFonts w:cstheme="minorHAnsi"/>
        </w:rPr>
        <w:t xml:space="preserve"> поддержке и развитии среднего и малого предпринимательства в Тальменском районе</w:t>
      </w:r>
    </w:p>
    <w:p w:rsidR="008956DC" w:rsidRPr="00CD3633" w:rsidRDefault="008956DC" w:rsidP="00D86A05">
      <w:pPr>
        <w:pStyle w:val="a6"/>
        <w:numPr>
          <w:ilvl w:val="0"/>
          <w:numId w:val="113"/>
        </w:numPr>
        <w:spacing w:after="0" w:line="240" w:lineRule="auto"/>
        <w:ind w:left="0" w:firstLine="851"/>
        <w:jc w:val="both"/>
        <w:rPr>
          <w:rFonts w:cstheme="minorHAnsi"/>
        </w:rPr>
      </w:pPr>
      <w:r w:rsidRPr="00CD3633">
        <w:rPr>
          <w:rFonts w:eastAsia="Times New Roman" w:cstheme="minorHAnsi"/>
        </w:rPr>
        <w:t>Организация   более активной  работы общественного совета по развитию предпринимательства</w:t>
      </w:r>
    </w:p>
    <w:p w:rsidR="008956DC" w:rsidRPr="00CD3633" w:rsidRDefault="00D86A05" w:rsidP="00D86A05">
      <w:pPr>
        <w:pStyle w:val="a6"/>
        <w:numPr>
          <w:ilvl w:val="0"/>
          <w:numId w:val="113"/>
        </w:numPr>
        <w:spacing w:after="0" w:line="240" w:lineRule="auto"/>
        <w:ind w:left="0" w:firstLine="851"/>
        <w:jc w:val="both"/>
        <w:rPr>
          <w:rFonts w:cstheme="minorHAnsi"/>
        </w:rPr>
      </w:pPr>
      <w:r w:rsidRPr="00CD3633">
        <w:rPr>
          <w:rFonts w:cstheme="minorHAnsi"/>
        </w:rPr>
        <w:t>С</w:t>
      </w:r>
      <w:r w:rsidR="008956DC" w:rsidRPr="00CD3633">
        <w:rPr>
          <w:rFonts w:cstheme="minorHAnsi"/>
        </w:rPr>
        <w:t xml:space="preserve">оздание  системы продвижения и </w:t>
      </w:r>
      <w:r w:rsidRPr="00CD3633">
        <w:rPr>
          <w:rFonts w:cstheme="minorHAnsi"/>
        </w:rPr>
        <w:t>позиционирования</w:t>
      </w:r>
      <w:r w:rsidR="008956DC" w:rsidRPr="00CD3633">
        <w:rPr>
          <w:rFonts w:cstheme="minorHAnsi"/>
        </w:rPr>
        <w:t xml:space="preserve"> продукции АПК.</w:t>
      </w:r>
    </w:p>
    <w:p w:rsidR="008956DC" w:rsidRPr="00CD3633" w:rsidRDefault="008956DC" w:rsidP="00D86A05">
      <w:pPr>
        <w:spacing w:after="0" w:line="240" w:lineRule="auto"/>
        <w:ind w:firstLine="851"/>
        <w:jc w:val="both"/>
        <w:rPr>
          <w:rFonts w:cstheme="minorHAnsi"/>
        </w:rPr>
      </w:pPr>
      <w:r w:rsidRPr="00CD3633">
        <w:rPr>
          <w:rFonts w:cstheme="minorHAnsi"/>
        </w:rPr>
        <w:t xml:space="preserve">В Администрации района   функционирует  информационно- консультационный центр, на сайте Администрации создан раздел « Предпринимательство», где  систематически размещается   информация о </w:t>
      </w:r>
      <w:proofErr w:type="spellStart"/>
      <w:r w:rsidRPr="00CD3633">
        <w:rPr>
          <w:rFonts w:cstheme="minorHAnsi"/>
        </w:rPr>
        <w:t>гос</w:t>
      </w:r>
      <w:proofErr w:type="spellEnd"/>
      <w:r w:rsidRPr="00CD3633">
        <w:rPr>
          <w:rFonts w:cstheme="minorHAnsi"/>
        </w:rPr>
        <w:t>. поддержке, конкурсах, выставках, мероприятиях,</w:t>
      </w:r>
      <w:r w:rsidR="00D86A05" w:rsidRPr="00CD3633">
        <w:rPr>
          <w:rFonts w:cstheme="minorHAnsi"/>
        </w:rPr>
        <w:t xml:space="preserve"> </w:t>
      </w:r>
      <w:r w:rsidRPr="00CD3633">
        <w:rPr>
          <w:rFonts w:cstheme="minorHAnsi"/>
        </w:rPr>
        <w:t xml:space="preserve">проводимых  на региональном уровне, ежегодно в центр поступает  более  300 обращений  от предпринимателей, проводится ежеквартальный мониторинг  </w:t>
      </w:r>
      <w:r w:rsidRPr="00CD3633">
        <w:rPr>
          <w:rFonts w:cstheme="minorHAnsi"/>
        </w:rPr>
        <w:lastRenderedPageBreak/>
        <w:t xml:space="preserve">получателей </w:t>
      </w:r>
      <w:proofErr w:type="spellStart"/>
      <w:r w:rsidRPr="00CD3633">
        <w:rPr>
          <w:rFonts w:cstheme="minorHAnsi"/>
        </w:rPr>
        <w:t>гос</w:t>
      </w:r>
      <w:proofErr w:type="gramStart"/>
      <w:r w:rsidRPr="00CD3633">
        <w:rPr>
          <w:rFonts w:cstheme="minorHAnsi"/>
        </w:rPr>
        <w:t>.п</w:t>
      </w:r>
      <w:proofErr w:type="gramEnd"/>
      <w:r w:rsidRPr="00CD3633">
        <w:rPr>
          <w:rFonts w:cstheme="minorHAnsi"/>
        </w:rPr>
        <w:t>оддержки</w:t>
      </w:r>
      <w:proofErr w:type="spellEnd"/>
      <w:r w:rsidRPr="00CD3633">
        <w:rPr>
          <w:rFonts w:cstheme="minorHAnsi"/>
        </w:rPr>
        <w:t xml:space="preserve">, ежегодно  размещается перечень муниципального имущества, перечень свободных инвестиционных площадок. В 2018 году  получили поддержку 26 субъектов малого и среднего предпринимательства, сумма поддержки  составила 50 млн. рублей, из них субсидирование  части затрат- 37млн. рублей и 13 млн. рублей </w:t>
      </w:r>
      <w:proofErr w:type="spellStart"/>
      <w:r w:rsidRPr="00CD3633">
        <w:rPr>
          <w:rFonts w:cstheme="minorHAnsi"/>
        </w:rPr>
        <w:t>микрозаймы</w:t>
      </w:r>
      <w:proofErr w:type="spellEnd"/>
      <w:r w:rsidRPr="00CD3633">
        <w:rPr>
          <w:rFonts w:cstheme="minorHAnsi"/>
        </w:rPr>
        <w:t xml:space="preserve">, в этом году </w:t>
      </w:r>
      <w:r w:rsidR="00D86A05" w:rsidRPr="00CD3633">
        <w:rPr>
          <w:rFonts w:cstheme="minorHAnsi"/>
        </w:rPr>
        <w:t xml:space="preserve">по итогам 9 месяцев </w:t>
      </w:r>
      <w:r w:rsidRPr="00CD3633">
        <w:rPr>
          <w:rFonts w:cstheme="minorHAnsi"/>
        </w:rPr>
        <w:t>14 получателей, сумма поддержки 9,8 млн. рублей.</w:t>
      </w:r>
    </w:p>
    <w:p w:rsidR="008956DC" w:rsidRPr="00CD3633" w:rsidRDefault="008956DC" w:rsidP="00D86A05">
      <w:pPr>
        <w:spacing w:after="0" w:line="240" w:lineRule="auto"/>
        <w:ind w:firstLine="851"/>
        <w:jc w:val="both"/>
        <w:rPr>
          <w:rFonts w:cstheme="minorHAnsi"/>
        </w:rPr>
      </w:pPr>
      <w:r w:rsidRPr="00CD3633">
        <w:rPr>
          <w:rFonts w:cstheme="minorHAnsi"/>
        </w:rPr>
        <w:t>Так же создана рабочая группа по рассмотрению вопросов   об оказании  имущественной поддержки субъектам малого и среднего бизнеса.</w:t>
      </w:r>
    </w:p>
    <w:p w:rsidR="008956DC" w:rsidRPr="00CD3633" w:rsidRDefault="008956DC" w:rsidP="00D86A05">
      <w:pPr>
        <w:pStyle w:val="a6"/>
        <w:numPr>
          <w:ilvl w:val="0"/>
          <w:numId w:val="113"/>
        </w:numPr>
        <w:spacing w:after="0" w:line="240" w:lineRule="auto"/>
        <w:ind w:left="0" w:firstLine="851"/>
        <w:jc w:val="both"/>
        <w:rPr>
          <w:rFonts w:eastAsia="Times New Roman" w:cstheme="minorHAnsi"/>
        </w:rPr>
      </w:pPr>
      <w:r w:rsidRPr="00CD3633">
        <w:rPr>
          <w:rFonts w:cstheme="minorHAnsi"/>
        </w:rPr>
        <w:t xml:space="preserve"> Утверждена  и реализуется муниципальная программа  по поддержке и </w:t>
      </w:r>
      <w:proofErr w:type="gramStart"/>
      <w:r w:rsidRPr="00CD3633">
        <w:rPr>
          <w:rFonts w:cstheme="minorHAnsi"/>
        </w:rPr>
        <w:t>развитии</w:t>
      </w:r>
      <w:proofErr w:type="gramEnd"/>
      <w:r w:rsidRPr="00CD3633">
        <w:rPr>
          <w:rFonts w:cstheme="minorHAnsi"/>
        </w:rPr>
        <w:t xml:space="preserve"> среднего и малого предпринимательства в Тальменском районе </w:t>
      </w:r>
    </w:p>
    <w:p w:rsidR="008956DC" w:rsidRPr="00CD3633" w:rsidRDefault="008956DC" w:rsidP="00D86A05">
      <w:pPr>
        <w:pStyle w:val="a6"/>
        <w:numPr>
          <w:ilvl w:val="0"/>
          <w:numId w:val="113"/>
        </w:numPr>
        <w:spacing w:after="0" w:line="240" w:lineRule="auto"/>
        <w:ind w:left="0" w:firstLine="851"/>
        <w:jc w:val="both"/>
        <w:rPr>
          <w:rFonts w:cstheme="minorHAnsi"/>
        </w:rPr>
      </w:pPr>
      <w:r w:rsidRPr="00CD3633">
        <w:rPr>
          <w:rFonts w:eastAsia="Times New Roman" w:cstheme="minorHAnsi"/>
        </w:rPr>
        <w:t>Проводятся заседания общественного Совета  по развитию предпринимательства. Мы приглашаем  по  предлагаемым  к рассмотрению предпринимателями вопросам  представителей  контролирующих органов,  управлений Алтайского края, иных  структур.</w:t>
      </w:r>
    </w:p>
    <w:p w:rsidR="008956DC" w:rsidRPr="00CD3633" w:rsidRDefault="008956DC" w:rsidP="00D86A05">
      <w:pPr>
        <w:pStyle w:val="a6"/>
        <w:numPr>
          <w:ilvl w:val="0"/>
          <w:numId w:val="113"/>
        </w:numPr>
        <w:spacing w:after="0" w:line="240" w:lineRule="auto"/>
        <w:ind w:left="0" w:firstLine="851"/>
        <w:jc w:val="both"/>
        <w:rPr>
          <w:rFonts w:cstheme="minorHAnsi"/>
        </w:rPr>
      </w:pPr>
      <w:r w:rsidRPr="00CD3633">
        <w:rPr>
          <w:rFonts w:cstheme="minorHAnsi"/>
        </w:rPr>
        <w:t>Ежегодно проводится  районный конкурс «Лучший предприниматель года», итоги которого мы подводим при проведении Дня Российского предпринимательства.</w:t>
      </w:r>
    </w:p>
    <w:p w:rsidR="008956DC" w:rsidRPr="00CD3633" w:rsidRDefault="008956DC" w:rsidP="00D86A05">
      <w:pPr>
        <w:pStyle w:val="a6"/>
        <w:numPr>
          <w:ilvl w:val="0"/>
          <w:numId w:val="113"/>
        </w:numPr>
        <w:spacing w:after="0" w:line="240" w:lineRule="auto"/>
        <w:ind w:left="0" w:firstLine="851"/>
        <w:jc w:val="both"/>
        <w:rPr>
          <w:rFonts w:cstheme="minorHAnsi"/>
        </w:rPr>
      </w:pPr>
      <w:r w:rsidRPr="00CD3633">
        <w:rPr>
          <w:rFonts w:cstheme="minorHAnsi"/>
        </w:rPr>
        <w:t xml:space="preserve">Все новое, что появляется в предпринимательской среде, позиционируется  на страницах  газеты </w:t>
      </w:r>
      <w:proofErr w:type="spellStart"/>
      <w:r w:rsidRPr="00CD3633">
        <w:rPr>
          <w:rFonts w:cstheme="minorHAnsi"/>
        </w:rPr>
        <w:t>Тальменская</w:t>
      </w:r>
      <w:proofErr w:type="spellEnd"/>
      <w:r w:rsidRPr="00CD3633">
        <w:rPr>
          <w:rFonts w:cstheme="minorHAnsi"/>
        </w:rPr>
        <w:t xml:space="preserve"> жизнь.  </w:t>
      </w:r>
    </w:p>
    <w:p w:rsidR="00CA0A2C" w:rsidRPr="00CD3633" w:rsidRDefault="008956DC" w:rsidP="00D86A05">
      <w:pPr>
        <w:spacing w:after="0" w:line="240" w:lineRule="auto"/>
        <w:ind w:firstLine="851"/>
        <w:jc w:val="both"/>
        <w:rPr>
          <w:rFonts w:cstheme="minorHAnsi"/>
        </w:rPr>
      </w:pPr>
      <w:r w:rsidRPr="00CD3633">
        <w:rPr>
          <w:rFonts w:cstheme="minorHAnsi"/>
        </w:rPr>
        <w:t xml:space="preserve">На сегодняшний день предприниматели Тальменского района – это активные участники </w:t>
      </w:r>
      <w:r w:rsidR="00D86A05" w:rsidRPr="00CD3633">
        <w:rPr>
          <w:rFonts w:cstheme="minorHAnsi"/>
        </w:rPr>
        <w:t xml:space="preserve">его </w:t>
      </w:r>
      <w:r w:rsidRPr="00CD3633">
        <w:rPr>
          <w:rFonts w:cstheme="minorHAnsi"/>
        </w:rPr>
        <w:t>экономической и социальной жизни. Надеемся что реализация национального проекта  «Малый бизнес и поддержка индивидуальной предпринимательской инициативы» на нашей территории поможет им сохранить и развить свое дело.</w:t>
      </w:r>
    </w:p>
    <w:sectPr w:rsidR="00CA0A2C" w:rsidRPr="00CD3633" w:rsidSect="00D86A05">
      <w:pgSz w:w="11906" w:h="16838"/>
      <w:pgMar w:top="113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617"/>
    <w:multiLevelType w:val="multilevel"/>
    <w:tmpl w:val="213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F704C"/>
    <w:multiLevelType w:val="multilevel"/>
    <w:tmpl w:val="E25C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453"/>
    <w:multiLevelType w:val="multilevel"/>
    <w:tmpl w:val="54BA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0561C"/>
    <w:multiLevelType w:val="multilevel"/>
    <w:tmpl w:val="6A64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1B7CCE"/>
    <w:multiLevelType w:val="multilevel"/>
    <w:tmpl w:val="932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9A7A0D"/>
    <w:multiLevelType w:val="multilevel"/>
    <w:tmpl w:val="2BA4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7E020D"/>
    <w:multiLevelType w:val="multilevel"/>
    <w:tmpl w:val="ADB8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B87F3C"/>
    <w:multiLevelType w:val="multilevel"/>
    <w:tmpl w:val="F9C8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B30B0A"/>
    <w:multiLevelType w:val="multilevel"/>
    <w:tmpl w:val="7882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AB4AF1"/>
    <w:multiLevelType w:val="multilevel"/>
    <w:tmpl w:val="7E28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1E64B1"/>
    <w:multiLevelType w:val="multilevel"/>
    <w:tmpl w:val="0E342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B16DCC"/>
    <w:multiLevelType w:val="multilevel"/>
    <w:tmpl w:val="0D167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EBD2412"/>
    <w:multiLevelType w:val="multilevel"/>
    <w:tmpl w:val="EE80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3E74F8"/>
    <w:multiLevelType w:val="multilevel"/>
    <w:tmpl w:val="318A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A50AC9"/>
    <w:multiLevelType w:val="multilevel"/>
    <w:tmpl w:val="C12A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906034"/>
    <w:multiLevelType w:val="multilevel"/>
    <w:tmpl w:val="0C3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EE6536"/>
    <w:multiLevelType w:val="multilevel"/>
    <w:tmpl w:val="4E8A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1525F9"/>
    <w:multiLevelType w:val="multilevel"/>
    <w:tmpl w:val="0A0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4620EB"/>
    <w:multiLevelType w:val="hybridMultilevel"/>
    <w:tmpl w:val="6A06E846"/>
    <w:lvl w:ilvl="0" w:tplc="DB62DB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529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591594"/>
    <w:multiLevelType w:val="multilevel"/>
    <w:tmpl w:val="0414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AD2480"/>
    <w:multiLevelType w:val="multilevel"/>
    <w:tmpl w:val="DBEA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71D58B8"/>
    <w:multiLevelType w:val="hybridMultilevel"/>
    <w:tmpl w:val="C5D641AC"/>
    <w:lvl w:ilvl="0" w:tplc="20CED3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18A52610"/>
    <w:multiLevelType w:val="multilevel"/>
    <w:tmpl w:val="FA8C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AF1A69"/>
    <w:multiLevelType w:val="multilevel"/>
    <w:tmpl w:val="E1BE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214FD3"/>
    <w:multiLevelType w:val="multilevel"/>
    <w:tmpl w:val="3EC0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A0B58F8"/>
    <w:multiLevelType w:val="multilevel"/>
    <w:tmpl w:val="D1E4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A206EFA"/>
    <w:multiLevelType w:val="multilevel"/>
    <w:tmpl w:val="9CFE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A6008E7"/>
    <w:multiLevelType w:val="multilevel"/>
    <w:tmpl w:val="DD5C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CF2D3A"/>
    <w:multiLevelType w:val="multilevel"/>
    <w:tmpl w:val="91EE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B680FD9"/>
    <w:multiLevelType w:val="multilevel"/>
    <w:tmpl w:val="7B5E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BAA6DE4"/>
    <w:multiLevelType w:val="multilevel"/>
    <w:tmpl w:val="146C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2845AD"/>
    <w:multiLevelType w:val="multilevel"/>
    <w:tmpl w:val="62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D9221F7"/>
    <w:multiLevelType w:val="multilevel"/>
    <w:tmpl w:val="6152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E1718FD"/>
    <w:multiLevelType w:val="multilevel"/>
    <w:tmpl w:val="D314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0075235"/>
    <w:multiLevelType w:val="multilevel"/>
    <w:tmpl w:val="DEB6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702AC0"/>
    <w:multiLevelType w:val="multilevel"/>
    <w:tmpl w:val="89D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4114715"/>
    <w:multiLevelType w:val="multilevel"/>
    <w:tmpl w:val="7D8A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3716FA"/>
    <w:multiLevelType w:val="multilevel"/>
    <w:tmpl w:val="5F78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6792691"/>
    <w:multiLevelType w:val="multilevel"/>
    <w:tmpl w:val="8C5E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A8265F5"/>
    <w:multiLevelType w:val="multilevel"/>
    <w:tmpl w:val="48C8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CD237AF"/>
    <w:multiLevelType w:val="multilevel"/>
    <w:tmpl w:val="F6F0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D5E32C1"/>
    <w:multiLevelType w:val="multilevel"/>
    <w:tmpl w:val="A44C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4C549E"/>
    <w:multiLevelType w:val="multilevel"/>
    <w:tmpl w:val="102AA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2E5C4C97"/>
    <w:multiLevelType w:val="multilevel"/>
    <w:tmpl w:val="F5AC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EC904E2"/>
    <w:multiLevelType w:val="multilevel"/>
    <w:tmpl w:val="1562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FF46743"/>
    <w:multiLevelType w:val="multilevel"/>
    <w:tmpl w:val="6ADE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02F4632"/>
    <w:multiLevelType w:val="multilevel"/>
    <w:tmpl w:val="00C02F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308F0FE8"/>
    <w:multiLevelType w:val="multilevel"/>
    <w:tmpl w:val="D8F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0A909F3"/>
    <w:multiLevelType w:val="multilevel"/>
    <w:tmpl w:val="C9A2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120661D"/>
    <w:multiLevelType w:val="multilevel"/>
    <w:tmpl w:val="5B38E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0">
    <w:nsid w:val="33476896"/>
    <w:multiLevelType w:val="multilevel"/>
    <w:tmpl w:val="129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3505106"/>
    <w:multiLevelType w:val="multilevel"/>
    <w:tmpl w:val="350C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5D57D7A"/>
    <w:multiLevelType w:val="multilevel"/>
    <w:tmpl w:val="2DB4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6E93DEA"/>
    <w:multiLevelType w:val="multilevel"/>
    <w:tmpl w:val="F0EA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78D675D"/>
    <w:multiLevelType w:val="multilevel"/>
    <w:tmpl w:val="409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7C77AA7"/>
    <w:multiLevelType w:val="multilevel"/>
    <w:tmpl w:val="393E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823624E"/>
    <w:multiLevelType w:val="multilevel"/>
    <w:tmpl w:val="1F6E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9140507"/>
    <w:multiLevelType w:val="multilevel"/>
    <w:tmpl w:val="3F04E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AD37518"/>
    <w:multiLevelType w:val="multilevel"/>
    <w:tmpl w:val="D5DC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AE53563"/>
    <w:multiLevelType w:val="multilevel"/>
    <w:tmpl w:val="86C2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B724E2D"/>
    <w:multiLevelType w:val="multilevel"/>
    <w:tmpl w:val="5568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C5D7379"/>
    <w:multiLevelType w:val="multilevel"/>
    <w:tmpl w:val="7C1A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CE2590C"/>
    <w:multiLevelType w:val="multilevel"/>
    <w:tmpl w:val="F4E2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D3143A7"/>
    <w:multiLevelType w:val="multilevel"/>
    <w:tmpl w:val="1CD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D4C4F54"/>
    <w:multiLevelType w:val="multilevel"/>
    <w:tmpl w:val="FB34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D761DA6"/>
    <w:multiLevelType w:val="multilevel"/>
    <w:tmpl w:val="545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F381037"/>
    <w:multiLevelType w:val="multilevel"/>
    <w:tmpl w:val="9E6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FC82BE7"/>
    <w:multiLevelType w:val="multilevel"/>
    <w:tmpl w:val="F4B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2A7388F"/>
    <w:multiLevelType w:val="multilevel"/>
    <w:tmpl w:val="F9D2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2D517FA"/>
    <w:multiLevelType w:val="multilevel"/>
    <w:tmpl w:val="1A62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901BA3"/>
    <w:multiLevelType w:val="multilevel"/>
    <w:tmpl w:val="DFE2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41F1A4D"/>
    <w:multiLevelType w:val="multilevel"/>
    <w:tmpl w:val="6B9A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8F4016C"/>
    <w:multiLevelType w:val="multilevel"/>
    <w:tmpl w:val="63E8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AD05457"/>
    <w:multiLevelType w:val="multilevel"/>
    <w:tmpl w:val="B208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ADF2281"/>
    <w:multiLevelType w:val="multilevel"/>
    <w:tmpl w:val="ED0A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B7217E6"/>
    <w:multiLevelType w:val="multilevel"/>
    <w:tmpl w:val="EA52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B7B7F49"/>
    <w:multiLevelType w:val="multilevel"/>
    <w:tmpl w:val="E0F83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>
    <w:nsid w:val="4BD865A4"/>
    <w:multiLevelType w:val="multilevel"/>
    <w:tmpl w:val="24A64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03B2766"/>
    <w:multiLevelType w:val="multilevel"/>
    <w:tmpl w:val="647A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04C3FD4"/>
    <w:multiLevelType w:val="multilevel"/>
    <w:tmpl w:val="E7EE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0BF0560"/>
    <w:multiLevelType w:val="multilevel"/>
    <w:tmpl w:val="E21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2014949"/>
    <w:multiLevelType w:val="multilevel"/>
    <w:tmpl w:val="60EE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27B7DA2"/>
    <w:multiLevelType w:val="multilevel"/>
    <w:tmpl w:val="0CB84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2E01D2D"/>
    <w:multiLevelType w:val="multilevel"/>
    <w:tmpl w:val="FE8C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42F6300"/>
    <w:multiLevelType w:val="multilevel"/>
    <w:tmpl w:val="8CA4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5AB43D4"/>
    <w:multiLevelType w:val="multilevel"/>
    <w:tmpl w:val="04BA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747125D"/>
    <w:multiLevelType w:val="multilevel"/>
    <w:tmpl w:val="78E0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7C56FCD"/>
    <w:multiLevelType w:val="multilevel"/>
    <w:tmpl w:val="C37E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8480D0B"/>
    <w:multiLevelType w:val="multilevel"/>
    <w:tmpl w:val="358C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9362ABB"/>
    <w:multiLevelType w:val="multilevel"/>
    <w:tmpl w:val="906E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C8F2CA2"/>
    <w:multiLevelType w:val="multilevel"/>
    <w:tmpl w:val="783C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CDE0716"/>
    <w:multiLevelType w:val="multilevel"/>
    <w:tmpl w:val="2048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E187DC2"/>
    <w:multiLevelType w:val="multilevel"/>
    <w:tmpl w:val="AC08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F12731F"/>
    <w:multiLevelType w:val="multilevel"/>
    <w:tmpl w:val="5D24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BE260F"/>
    <w:multiLevelType w:val="multilevel"/>
    <w:tmpl w:val="AB08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1B10A98"/>
    <w:multiLevelType w:val="multilevel"/>
    <w:tmpl w:val="2FA8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2D6692D"/>
    <w:multiLevelType w:val="multilevel"/>
    <w:tmpl w:val="7834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3FF674C"/>
    <w:multiLevelType w:val="multilevel"/>
    <w:tmpl w:val="5A16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56C3ED6"/>
    <w:multiLevelType w:val="multilevel"/>
    <w:tmpl w:val="AA062FB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99">
    <w:nsid w:val="69065650"/>
    <w:multiLevelType w:val="multilevel"/>
    <w:tmpl w:val="FA80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9DA232E"/>
    <w:multiLevelType w:val="multilevel"/>
    <w:tmpl w:val="ADE244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1">
    <w:nsid w:val="6ACB460A"/>
    <w:multiLevelType w:val="multilevel"/>
    <w:tmpl w:val="453A1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F0C5F30"/>
    <w:multiLevelType w:val="multilevel"/>
    <w:tmpl w:val="674C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FAF52F9"/>
    <w:multiLevelType w:val="multilevel"/>
    <w:tmpl w:val="DA34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12022BF"/>
    <w:multiLevelType w:val="multilevel"/>
    <w:tmpl w:val="807C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27F4962"/>
    <w:multiLevelType w:val="multilevel"/>
    <w:tmpl w:val="E3AE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48B3C63"/>
    <w:multiLevelType w:val="multilevel"/>
    <w:tmpl w:val="EA5A1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4DF50CE"/>
    <w:multiLevelType w:val="multilevel"/>
    <w:tmpl w:val="81EE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8F10583"/>
    <w:multiLevelType w:val="multilevel"/>
    <w:tmpl w:val="8B58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91B5AB6"/>
    <w:multiLevelType w:val="multilevel"/>
    <w:tmpl w:val="EC58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93F39F0"/>
    <w:multiLevelType w:val="multilevel"/>
    <w:tmpl w:val="FDD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9B44997"/>
    <w:multiLevelType w:val="multilevel"/>
    <w:tmpl w:val="C4B86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A7815C1"/>
    <w:multiLevelType w:val="multilevel"/>
    <w:tmpl w:val="829A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F675F65"/>
    <w:multiLevelType w:val="multilevel"/>
    <w:tmpl w:val="D0FC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8"/>
  </w:num>
  <w:num w:numId="2">
    <w:abstractNumId w:val="56"/>
  </w:num>
  <w:num w:numId="3">
    <w:abstractNumId w:val="37"/>
  </w:num>
  <w:num w:numId="4">
    <w:abstractNumId w:val="30"/>
  </w:num>
  <w:num w:numId="5">
    <w:abstractNumId w:val="100"/>
  </w:num>
  <w:num w:numId="6">
    <w:abstractNumId w:val="79"/>
  </w:num>
  <w:num w:numId="7">
    <w:abstractNumId w:val="101"/>
  </w:num>
  <w:num w:numId="8">
    <w:abstractNumId w:val="113"/>
  </w:num>
  <w:num w:numId="9">
    <w:abstractNumId w:val="111"/>
  </w:num>
  <w:num w:numId="10">
    <w:abstractNumId w:val="27"/>
  </w:num>
  <w:num w:numId="11">
    <w:abstractNumId w:val="93"/>
  </w:num>
  <w:num w:numId="12">
    <w:abstractNumId w:val="92"/>
  </w:num>
  <w:num w:numId="13">
    <w:abstractNumId w:val="89"/>
  </w:num>
  <w:num w:numId="14">
    <w:abstractNumId w:val="99"/>
  </w:num>
  <w:num w:numId="15">
    <w:abstractNumId w:val="103"/>
  </w:num>
  <w:num w:numId="16">
    <w:abstractNumId w:val="26"/>
  </w:num>
  <w:num w:numId="17">
    <w:abstractNumId w:val="69"/>
  </w:num>
  <w:num w:numId="18">
    <w:abstractNumId w:val="109"/>
  </w:num>
  <w:num w:numId="19">
    <w:abstractNumId w:val="48"/>
  </w:num>
  <w:num w:numId="20">
    <w:abstractNumId w:val="42"/>
  </w:num>
  <w:num w:numId="21">
    <w:abstractNumId w:val="88"/>
  </w:num>
  <w:num w:numId="22">
    <w:abstractNumId w:val="45"/>
  </w:num>
  <w:num w:numId="23">
    <w:abstractNumId w:val="72"/>
  </w:num>
  <w:num w:numId="24">
    <w:abstractNumId w:val="9"/>
  </w:num>
  <w:num w:numId="25">
    <w:abstractNumId w:val="97"/>
  </w:num>
  <w:num w:numId="26">
    <w:abstractNumId w:val="81"/>
  </w:num>
  <w:num w:numId="27">
    <w:abstractNumId w:val="47"/>
  </w:num>
  <w:num w:numId="28">
    <w:abstractNumId w:val="107"/>
  </w:num>
  <w:num w:numId="29">
    <w:abstractNumId w:val="106"/>
  </w:num>
  <w:num w:numId="30">
    <w:abstractNumId w:val="36"/>
  </w:num>
  <w:num w:numId="31">
    <w:abstractNumId w:val="57"/>
  </w:num>
  <w:num w:numId="32">
    <w:abstractNumId w:val="4"/>
  </w:num>
  <w:num w:numId="33">
    <w:abstractNumId w:val="28"/>
  </w:num>
  <w:num w:numId="34">
    <w:abstractNumId w:val="2"/>
  </w:num>
  <w:num w:numId="35">
    <w:abstractNumId w:val="0"/>
  </w:num>
  <w:num w:numId="36">
    <w:abstractNumId w:val="52"/>
  </w:num>
  <w:num w:numId="37">
    <w:abstractNumId w:val="94"/>
  </w:num>
  <w:num w:numId="38">
    <w:abstractNumId w:val="90"/>
  </w:num>
  <w:num w:numId="39">
    <w:abstractNumId w:val="11"/>
  </w:num>
  <w:num w:numId="40">
    <w:abstractNumId w:val="49"/>
  </w:num>
  <w:num w:numId="41">
    <w:abstractNumId w:val="62"/>
  </w:num>
  <w:num w:numId="42">
    <w:abstractNumId w:val="39"/>
  </w:num>
  <w:num w:numId="43">
    <w:abstractNumId w:val="112"/>
  </w:num>
  <w:num w:numId="44">
    <w:abstractNumId w:val="6"/>
  </w:num>
  <w:num w:numId="45">
    <w:abstractNumId w:val="22"/>
  </w:num>
  <w:num w:numId="46">
    <w:abstractNumId w:val="73"/>
  </w:num>
  <w:num w:numId="47">
    <w:abstractNumId w:val="65"/>
  </w:num>
  <w:num w:numId="48">
    <w:abstractNumId w:val="70"/>
  </w:num>
  <w:num w:numId="49">
    <w:abstractNumId w:val="40"/>
  </w:num>
  <w:num w:numId="50">
    <w:abstractNumId w:val="95"/>
  </w:num>
  <w:num w:numId="51">
    <w:abstractNumId w:val="29"/>
  </w:num>
  <w:num w:numId="52">
    <w:abstractNumId w:val="13"/>
  </w:num>
  <w:num w:numId="53">
    <w:abstractNumId w:val="78"/>
  </w:num>
  <w:num w:numId="54">
    <w:abstractNumId w:val="87"/>
  </w:num>
  <w:num w:numId="55">
    <w:abstractNumId w:val="23"/>
  </w:num>
  <w:num w:numId="56">
    <w:abstractNumId w:val="68"/>
  </w:num>
  <w:num w:numId="57">
    <w:abstractNumId w:val="83"/>
  </w:num>
  <w:num w:numId="58">
    <w:abstractNumId w:val="17"/>
  </w:num>
  <w:num w:numId="59">
    <w:abstractNumId w:val="58"/>
  </w:num>
  <w:num w:numId="60">
    <w:abstractNumId w:val="15"/>
  </w:num>
  <w:num w:numId="61">
    <w:abstractNumId w:val="64"/>
  </w:num>
  <w:num w:numId="62">
    <w:abstractNumId w:val="104"/>
  </w:num>
  <w:num w:numId="63">
    <w:abstractNumId w:val="102"/>
  </w:num>
  <w:num w:numId="64">
    <w:abstractNumId w:val="86"/>
  </w:num>
  <w:num w:numId="65">
    <w:abstractNumId w:val="14"/>
  </w:num>
  <w:num w:numId="66">
    <w:abstractNumId w:val="67"/>
  </w:num>
  <w:num w:numId="67">
    <w:abstractNumId w:val="76"/>
  </w:num>
  <w:num w:numId="68">
    <w:abstractNumId w:val="32"/>
  </w:num>
  <w:num w:numId="69">
    <w:abstractNumId w:val="43"/>
  </w:num>
  <w:num w:numId="70">
    <w:abstractNumId w:val="80"/>
  </w:num>
  <w:num w:numId="71">
    <w:abstractNumId w:val="24"/>
  </w:num>
  <w:num w:numId="72">
    <w:abstractNumId w:val="63"/>
  </w:num>
  <w:num w:numId="73">
    <w:abstractNumId w:val="59"/>
  </w:num>
  <w:num w:numId="74">
    <w:abstractNumId w:val="10"/>
  </w:num>
  <w:num w:numId="75">
    <w:abstractNumId w:val="53"/>
  </w:num>
  <w:num w:numId="76">
    <w:abstractNumId w:val="38"/>
  </w:num>
  <w:num w:numId="77">
    <w:abstractNumId w:val="84"/>
  </w:num>
  <w:num w:numId="78">
    <w:abstractNumId w:val="105"/>
  </w:num>
  <w:num w:numId="79">
    <w:abstractNumId w:val="77"/>
  </w:num>
  <w:num w:numId="80">
    <w:abstractNumId w:val="1"/>
  </w:num>
  <w:num w:numId="81">
    <w:abstractNumId w:val="19"/>
  </w:num>
  <w:num w:numId="82">
    <w:abstractNumId w:val="35"/>
  </w:num>
  <w:num w:numId="83">
    <w:abstractNumId w:val="110"/>
  </w:num>
  <w:num w:numId="84">
    <w:abstractNumId w:val="5"/>
  </w:num>
  <w:num w:numId="85">
    <w:abstractNumId w:val="74"/>
  </w:num>
  <w:num w:numId="86">
    <w:abstractNumId w:val="16"/>
  </w:num>
  <w:num w:numId="87">
    <w:abstractNumId w:val="91"/>
  </w:num>
  <w:num w:numId="88">
    <w:abstractNumId w:val="71"/>
  </w:num>
  <w:num w:numId="89">
    <w:abstractNumId w:val="75"/>
  </w:num>
  <w:num w:numId="90">
    <w:abstractNumId w:val="3"/>
  </w:num>
  <w:num w:numId="91">
    <w:abstractNumId w:val="54"/>
  </w:num>
  <w:num w:numId="92">
    <w:abstractNumId w:val="85"/>
  </w:num>
  <w:num w:numId="93">
    <w:abstractNumId w:val="82"/>
  </w:num>
  <w:num w:numId="94">
    <w:abstractNumId w:val="55"/>
  </w:num>
  <w:num w:numId="95">
    <w:abstractNumId w:val="20"/>
  </w:num>
  <w:num w:numId="96">
    <w:abstractNumId w:val="44"/>
  </w:num>
  <w:num w:numId="97">
    <w:abstractNumId w:val="66"/>
  </w:num>
  <w:num w:numId="98">
    <w:abstractNumId w:val="98"/>
  </w:num>
  <w:num w:numId="99">
    <w:abstractNumId w:val="25"/>
  </w:num>
  <w:num w:numId="100">
    <w:abstractNumId w:val="12"/>
  </w:num>
  <w:num w:numId="101">
    <w:abstractNumId w:val="51"/>
  </w:num>
  <w:num w:numId="102">
    <w:abstractNumId w:val="96"/>
  </w:num>
  <w:num w:numId="103">
    <w:abstractNumId w:val="8"/>
  </w:num>
  <w:num w:numId="104">
    <w:abstractNumId w:val="60"/>
  </w:num>
  <w:num w:numId="105">
    <w:abstractNumId w:val="41"/>
  </w:num>
  <w:num w:numId="106">
    <w:abstractNumId w:val="61"/>
  </w:num>
  <w:num w:numId="107">
    <w:abstractNumId w:val="31"/>
  </w:num>
  <w:num w:numId="108">
    <w:abstractNumId w:val="50"/>
  </w:num>
  <w:num w:numId="109">
    <w:abstractNumId w:val="33"/>
  </w:num>
  <w:num w:numId="110">
    <w:abstractNumId w:val="34"/>
  </w:num>
  <w:num w:numId="111">
    <w:abstractNumId w:val="7"/>
  </w:num>
  <w:num w:numId="112">
    <w:abstractNumId w:val="46"/>
  </w:num>
  <w:num w:numId="113">
    <w:abstractNumId w:val="18"/>
  </w:num>
  <w:num w:numId="114">
    <w:abstractNumId w:val="21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6F57"/>
    <w:rsid w:val="00013E3D"/>
    <w:rsid w:val="00021DBC"/>
    <w:rsid w:val="0006712A"/>
    <w:rsid w:val="00075758"/>
    <w:rsid w:val="00082841"/>
    <w:rsid w:val="000A0132"/>
    <w:rsid w:val="00117A80"/>
    <w:rsid w:val="0014182C"/>
    <w:rsid w:val="001802A9"/>
    <w:rsid w:val="001B2388"/>
    <w:rsid w:val="0022201D"/>
    <w:rsid w:val="00234DFC"/>
    <w:rsid w:val="002C043B"/>
    <w:rsid w:val="003305FD"/>
    <w:rsid w:val="003A377D"/>
    <w:rsid w:val="00424BCC"/>
    <w:rsid w:val="005319E5"/>
    <w:rsid w:val="0055014F"/>
    <w:rsid w:val="00556484"/>
    <w:rsid w:val="00574B29"/>
    <w:rsid w:val="005961AF"/>
    <w:rsid w:val="006B2142"/>
    <w:rsid w:val="006C35D8"/>
    <w:rsid w:val="007060E5"/>
    <w:rsid w:val="00721F26"/>
    <w:rsid w:val="00726F57"/>
    <w:rsid w:val="007B71E7"/>
    <w:rsid w:val="00855EFB"/>
    <w:rsid w:val="008956DC"/>
    <w:rsid w:val="008D3F8B"/>
    <w:rsid w:val="00924171"/>
    <w:rsid w:val="00956E4D"/>
    <w:rsid w:val="009637E9"/>
    <w:rsid w:val="009B2DC3"/>
    <w:rsid w:val="009E4BFE"/>
    <w:rsid w:val="00A146DC"/>
    <w:rsid w:val="00B07D46"/>
    <w:rsid w:val="00B8511B"/>
    <w:rsid w:val="00B87BDF"/>
    <w:rsid w:val="00BD54FD"/>
    <w:rsid w:val="00BE27FE"/>
    <w:rsid w:val="00BF2DE2"/>
    <w:rsid w:val="00C016E7"/>
    <w:rsid w:val="00C51F0F"/>
    <w:rsid w:val="00C77D09"/>
    <w:rsid w:val="00CA0A2C"/>
    <w:rsid w:val="00CC1245"/>
    <w:rsid w:val="00CC44C5"/>
    <w:rsid w:val="00CD3633"/>
    <w:rsid w:val="00CD5B2C"/>
    <w:rsid w:val="00CF1C5E"/>
    <w:rsid w:val="00D1189A"/>
    <w:rsid w:val="00D12FB3"/>
    <w:rsid w:val="00D86A05"/>
    <w:rsid w:val="00DD0D42"/>
    <w:rsid w:val="00E041D7"/>
    <w:rsid w:val="00E13049"/>
    <w:rsid w:val="00E36CBE"/>
    <w:rsid w:val="00E93350"/>
    <w:rsid w:val="00EA63C1"/>
    <w:rsid w:val="00EC1D6B"/>
    <w:rsid w:val="00EF2E8D"/>
    <w:rsid w:val="00EF7DAD"/>
    <w:rsid w:val="00F13E44"/>
    <w:rsid w:val="00F70A36"/>
    <w:rsid w:val="00F7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8E"/>
  </w:style>
  <w:style w:type="paragraph" w:styleId="2">
    <w:name w:val="heading 2"/>
    <w:basedOn w:val="a"/>
    <w:link w:val="20"/>
    <w:uiPriority w:val="9"/>
    <w:qFormat/>
    <w:rsid w:val="00726F57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26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6F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6F57"/>
    <w:rPr>
      <w:rFonts w:ascii="inherit" w:eastAsia="Times New Roman" w:hAnsi="inherit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26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26F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p-text-lg1">
    <w:name w:val="np-text-lg1"/>
    <w:basedOn w:val="a0"/>
    <w:rsid w:val="00726F57"/>
    <w:rPr>
      <w:sz w:val="45"/>
      <w:szCs w:val="45"/>
    </w:rPr>
  </w:style>
  <w:style w:type="character" w:styleId="a5">
    <w:name w:val="Hyperlink"/>
    <w:basedOn w:val="a0"/>
    <w:uiPriority w:val="99"/>
    <w:semiHidden/>
    <w:unhideWhenUsed/>
    <w:rsid w:val="00726F57"/>
    <w:rPr>
      <w:color w:val="0000FF"/>
      <w:u w:val="single"/>
    </w:rPr>
  </w:style>
  <w:style w:type="character" w:customStyle="1" w:styleId="button2text13">
    <w:name w:val="button2__text13"/>
    <w:basedOn w:val="a0"/>
    <w:rsid w:val="00726F57"/>
  </w:style>
  <w:style w:type="character" w:customStyle="1" w:styleId="byr2x6nbcyx-kfywtmlct">
    <w:name w:val="byr2x6nbcyx-kfywtmlct"/>
    <w:basedOn w:val="a0"/>
    <w:rsid w:val="00726F57"/>
  </w:style>
  <w:style w:type="paragraph" w:styleId="a6">
    <w:name w:val="List Paragraph"/>
    <w:basedOn w:val="a"/>
    <w:uiPriority w:val="34"/>
    <w:qFormat/>
    <w:rsid w:val="00CD5B2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82841"/>
    <w:rPr>
      <w:b/>
      <w:bCs/>
    </w:rPr>
  </w:style>
  <w:style w:type="character" w:customStyle="1" w:styleId="bold">
    <w:name w:val="bold"/>
    <w:basedOn w:val="a0"/>
    <w:rsid w:val="00082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strategy24.ru/files/project/201904/d5c603cebbc5e8ae2b56698896eae2df.pdf" TargetMode="External"/><Relationship Id="rId13" Type="http://schemas.openxmlformats.org/officeDocument/2006/relationships/hyperlink" Target="https://storage.strategy24.ru/documents/project/d2813ede37c46a4ac2888ccc04cea5b5.pdf" TargetMode="External"/><Relationship Id="rId18" Type="http://schemas.openxmlformats.org/officeDocument/2006/relationships/hyperlink" Target="https://storage.strategy24.ru/documents/project/beba6607f3302e6156c213626bd86ea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orage.strategy24.ru/documents/project/f74e7f7e199d0481465ddbc55f1e6f86.pdf" TargetMode="External"/><Relationship Id="rId7" Type="http://schemas.openxmlformats.org/officeDocument/2006/relationships/hyperlink" Target="https://storage.strategy24.ru/files/project/201904/04967ae583d12bf59f00552d4bcada35.pdf" TargetMode="External"/><Relationship Id="rId12" Type="http://schemas.openxmlformats.org/officeDocument/2006/relationships/hyperlink" Target="https://storage.strategy24.ru/documents/project/3ad8029173da14fdfab052d23361db24.pdf" TargetMode="External"/><Relationship Id="rId17" Type="http://schemas.openxmlformats.org/officeDocument/2006/relationships/hyperlink" Target="https://storage.strategy24.ru/documents/project/15bc9ff45b789a1e751187c6ca3e20e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orage.strategy24.ru/files/project/201904/90765aeff672b0aab934697d8dc63fa6.pdf" TargetMode="External"/><Relationship Id="rId20" Type="http://schemas.openxmlformats.org/officeDocument/2006/relationships/hyperlink" Target="https://storage.strategy24.ru/documents/project/9783871a88dc6ae07a7cb3a04081770d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orage.strategy24.ru/files/project/201904/b3b16cb8ef2c8b446e631937183fcbef.pdf" TargetMode="External"/><Relationship Id="rId11" Type="http://schemas.openxmlformats.org/officeDocument/2006/relationships/hyperlink" Target="https://storage.strategy24.ru/documents/project/e41fd68fb071b73f115dd8ed5237fef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rage.strategy24.ru/files/project/201904/2fef94ff53ec50f1a3cb9033decaf79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orage.strategy24.ru/documents/project/4969e810e060438a9e83f821e704a60f.pdf" TargetMode="External"/><Relationship Id="rId19" Type="http://schemas.openxmlformats.org/officeDocument/2006/relationships/hyperlink" Target="https://storage.strategy24.ru/documents/project/87c988fe01fe3f673b1a4cfd8d49f5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age.strategy24.ru/documents/project/578a02d6109991961ade2bc59fe6397c.pdf" TargetMode="External"/><Relationship Id="rId14" Type="http://schemas.openxmlformats.org/officeDocument/2006/relationships/hyperlink" Target="https://storage.strategy24.ru/files/project/201904/07acf881f648fbe22f56bd296ba15075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418B-F4F7-4672-9B5B-07801343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9</cp:revision>
  <dcterms:created xsi:type="dcterms:W3CDTF">2019-12-02T09:51:00Z</dcterms:created>
  <dcterms:modified xsi:type="dcterms:W3CDTF">2019-12-17T09:29:00Z</dcterms:modified>
</cp:coreProperties>
</file>